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95BA98" w14:textId="291A6D60" w:rsidR="000823D6" w:rsidRPr="002208C0" w:rsidRDefault="00530488" w:rsidP="000823D6">
      <w:pPr>
        <w:pStyle w:val="NormalWeb"/>
        <w:jc w:val="center"/>
        <w:rPr>
          <w:b/>
          <w:bCs/>
          <w:color w:val="211E1E"/>
          <w:sz w:val="18"/>
          <w:szCs w:val="18"/>
        </w:rPr>
      </w:pPr>
      <w:r>
        <w:rPr>
          <w:noProof/>
        </w:rPr>
        <w:drawing>
          <wp:inline distT="0" distB="0" distL="0" distR="0" wp14:anchorId="548D949D" wp14:editId="36EAE51D">
            <wp:extent cx="2977116" cy="112705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0669" t="30694" r="30855" b="14546"/>
                    <a:stretch/>
                  </pic:blipFill>
                  <pic:spPr bwMode="auto">
                    <a:xfrm>
                      <a:off x="0" y="0"/>
                      <a:ext cx="2980960" cy="1128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10490" w:type="dxa"/>
        <w:tblInd w:w="-714" w:type="dxa"/>
        <w:tblLook w:val="04A0" w:firstRow="1" w:lastRow="0" w:firstColumn="1" w:lastColumn="0" w:noHBand="0" w:noVBand="1"/>
      </w:tblPr>
      <w:tblGrid>
        <w:gridCol w:w="1496"/>
        <w:gridCol w:w="8994"/>
      </w:tblGrid>
      <w:tr w:rsidR="002208C0" w:rsidRPr="002208C0" w14:paraId="14D77431" w14:textId="77777777" w:rsidTr="002208C0">
        <w:tc>
          <w:tcPr>
            <w:tcW w:w="1276" w:type="dxa"/>
            <w:shd w:val="clear" w:color="auto" w:fill="A8D08D" w:themeFill="accent6" w:themeFillTint="99"/>
          </w:tcPr>
          <w:p w14:paraId="572DDAEB" w14:textId="172666DD" w:rsidR="000823D6" w:rsidRPr="002208C0" w:rsidRDefault="00CC1859" w:rsidP="001E4F83">
            <w:pPr>
              <w:pStyle w:val="NormalWeb"/>
              <w:jc w:val="center"/>
              <w:rPr>
                <w:b/>
                <w:bCs/>
                <w:color w:val="211E1E"/>
                <w:sz w:val="18"/>
                <w:szCs w:val="18"/>
              </w:rPr>
            </w:pPr>
            <w:r w:rsidRPr="002208C0">
              <w:rPr>
                <w:b/>
                <w:bCs/>
                <w:color w:val="211E1E"/>
                <w:sz w:val="18"/>
                <w:szCs w:val="18"/>
              </w:rPr>
              <w:t>Subject</w:t>
            </w:r>
          </w:p>
        </w:tc>
        <w:tc>
          <w:tcPr>
            <w:tcW w:w="9214" w:type="dxa"/>
            <w:shd w:val="clear" w:color="auto" w:fill="A8D08D" w:themeFill="accent6" w:themeFillTint="99"/>
          </w:tcPr>
          <w:p w14:paraId="15345CC3" w14:textId="270041BE" w:rsidR="00CC1859" w:rsidRPr="002208C0" w:rsidRDefault="00CC1859" w:rsidP="00CC1859">
            <w:pPr>
              <w:pStyle w:val="NormalWeb"/>
              <w:jc w:val="center"/>
              <w:rPr>
                <w:b/>
                <w:bCs/>
                <w:color w:val="211E1E"/>
                <w:sz w:val="18"/>
                <w:szCs w:val="18"/>
              </w:rPr>
            </w:pPr>
            <w:r w:rsidRPr="002208C0">
              <w:rPr>
                <w:b/>
                <w:bCs/>
                <w:color w:val="211E1E"/>
                <w:sz w:val="18"/>
                <w:szCs w:val="18"/>
              </w:rPr>
              <w:t xml:space="preserve">Week </w:t>
            </w:r>
            <w:r w:rsidR="00DE6870">
              <w:rPr>
                <w:b/>
                <w:bCs/>
                <w:color w:val="211E1E"/>
                <w:sz w:val="18"/>
                <w:szCs w:val="18"/>
              </w:rPr>
              <w:t>1</w:t>
            </w:r>
            <w:r w:rsidR="000A458C">
              <w:rPr>
                <w:b/>
                <w:bCs/>
                <w:color w:val="211E1E"/>
                <w:sz w:val="18"/>
                <w:szCs w:val="18"/>
              </w:rPr>
              <w:t>5</w:t>
            </w:r>
          </w:p>
        </w:tc>
      </w:tr>
      <w:tr w:rsidR="002208C0" w:rsidRPr="002208C0" w14:paraId="40D330AD" w14:textId="77777777" w:rsidTr="002208C0">
        <w:tc>
          <w:tcPr>
            <w:tcW w:w="1276" w:type="dxa"/>
          </w:tcPr>
          <w:p w14:paraId="64AC2D9A" w14:textId="1BBA1BC5" w:rsidR="00CC1859" w:rsidRPr="002208C0" w:rsidRDefault="00CC1859" w:rsidP="002208C0">
            <w:pPr>
              <w:pStyle w:val="NormalWeb"/>
              <w:jc w:val="center"/>
              <w:rPr>
                <w:sz w:val="18"/>
                <w:szCs w:val="18"/>
              </w:rPr>
            </w:pPr>
            <w:r w:rsidRPr="002208C0">
              <w:rPr>
                <w:b/>
                <w:bCs/>
                <w:color w:val="211E1E"/>
                <w:sz w:val="18"/>
                <w:szCs w:val="18"/>
              </w:rPr>
              <w:t>English</w:t>
            </w:r>
          </w:p>
          <w:p w14:paraId="4F590298" w14:textId="116C651D" w:rsidR="00CC1859" w:rsidRPr="002208C0" w:rsidRDefault="002208C0" w:rsidP="002208C0">
            <w:pPr>
              <w:pStyle w:val="NormalWeb"/>
              <w:jc w:val="center"/>
              <w:rPr>
                <w:b/>
                <w:bCs/>
                <w:color w:val="211E1E"/>
                <w:sz w:val="18"/>
                <w:szCs w:val="18"/>
              </w:rPr>
            </w:pPr>
            <w:r w:rsidRPr="002208C0">
              <w:rPr>
                <w:b/>
                <w:bCs/>
                <w:noProof/>
                <w:color w:val="211E1E"/>
                <w:sz w:val="18"/>
                <w:szCs w:val="18"/>
              </w:rPr>
              <w:drawing>
                <wp:inline distT="0" distB="0" distL="0" distR="0" wp14:anchorId="066FB393" wp14:editId="7A4626B9">
                  <wp:extent cx="798477" cy="398353"/>
                  <wp:effectExtent l="0" t="0" r="1905" b="0"/>
                  <wp:docPr id="17" name="Picture 17" descr="A picture containing food,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english-word-education-banner_66675-15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441" cy="409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4" w:type="dxa"/>
          </w:tcPr>
          <w:p w14:paraId="0E0AFFB8" w14:textId="3F670854" w:rsidR="00CC1859" w:rsidRDefault="00AC4238" w:rsidP="00CC1859">
            <w:pPr>
              <w:pStyle w:val="NormalWeb"/>
              <w:rPr>
                <w:b/>
                <w:color w:val="211E1E"/>
                <w:sz w:val="18"/>
                <w:szCs w:val="18"/>
              </w:rPr>
            </w:pPr>
            <w:r>
              <w:rPr>
                <w:b/>
                <w:color w:val="211E1E"/>
                <w:sz w:val="18"/>
                <w:szCs w:val="18"/>
              </w:rPr>
              <w:t>Comprehension</w:t>
            </w:r>
          </w:p>
          <w:p w14:paraId="24C55178" w14:textId="0B554484" w:rsidR="00491765" w:rsidRPr="00491765" w:rsidRDefault="00AC4238" w:rsidP="000A458C">
            <w:pPr>
              <w:pStyle w:val="NormalWeb"/>
              <w:rPr>
                <w:iCs/>
                <w:color w:val="211E1E"/>
                <w:sz w:val="18"/>
                <w:szCs w:val="18"/>
              </w:rPr>
            </w:pPr>
            <w:r>
              <w:rPr>
                <w:iCs/>
                <w:color w:val="211E1E"/>
                <w:sz w:val="18"/>
                <w:szCs w:val="18"/>
              </w:rPr>
              <w:t xml:space="preserve">Complete the attached reading comprehension about </w:t>
            </w:r>
            <w:r w:rsidR="000A458C">
              <w:rPr>
                <w:iCs/>
                <w:color w:val="211E1E"/>
                <w:sz w:val="18"/>
                <w:szCs w:val="18"/>
              </w:rPr>
              <w:t>Metamorphosis</w:t>
            </w:r>
            <w:r w:rsidR="000D3427">
              <w:rPr>
                <w:iCs/>
                <w:color w:val="211E1E"/>
                <w:sz w:val="18"/>
                <w:szCs w:val="18"/>
              </w:rPr>
              <w:t>.</w:t>
            </w:r>
            <w:r w:rsidR="00491765">
              <w:rPr>
                <w:iCs/>
                <w:color w:val="211E1E"/>
                <w:sz w:val="18"/>
                <w:szCs w:val="18"/>
              </w:rPr>
              <w:t xml:space="preserve"> </w:t>
            </w:r>
          </w:p>
        </w:tc>
      </w:tr>
      <w:tr w:rsidR="002208C0" w:rsidRPr="002208C0" w14:paraId="5D08C89C" w14:textId="77777777" w:rsidTr="002208C0">
        <w:trPr>
          <w:trHeight w:val="1200"/>
        </w:trPr>
        <w:tc>
          <w:tcPr>
            <w:tcW w:w="1276" w:type="dxa"/>
          </w:tcPr>
          <w:p w14:paraId="706ADAF9" w14:textId="430E53C3" w:rsidR="000823D6" w:rsidRPr="002208C0" w:rsidRDefault="00F311B0" w:rsidP="002208C0">
            <w:pPr>
              <w:pStyle w:val="NormalWeb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211E1E"/>
                <w:sz w:val="18"/>
                <w:szCs w:val="18"/>
              </w:rPr>
              <w:t>Grammar</w:t>
            </w:r>
          </w:p>
          <w:p w14:paraId="28913CFD" w14:textId="0666490D" w:rsidR="000823D6" w:rsidRPr="002208C0" w:rsidRDefault="002208C0" w:rsidP="002208C0">
            <w:pPr>
              <w:pStyle w:val="NormalWeb"/>
              <w:jc w:val="center"/>
              <w:rPr>
                <w:b/>
                <w:bCs/>
                <w:color w:val="211E1E"/>
                <w:sz w:val="18"/>
                <w:szCs w:val="18"/>
              </w:rPr>
            </w:pPr>
            <w:r w:rsidRPr="002208C0">
              <w:rPr>
                <w:b/>
                <w:bCs/>
                <w:noProof/>
                <w:color w:val="211E1E"/>
                <w:sz w:val="18"/>
                <w:szCs w:val="18"/>
              </w:rPr>
              <w:drawing>
                <wp:inline distT="0" distB="0" distL="0" distR="0" wp14:anchorId="1D0D353E" wp14:editId="54DE9B28">
                  <wp:extent cx="543208" cy="543208"/>
                  <wp:effectExtent l="0" t="0" r="3175" b="3175"/>
                  <wp:docPr id="18" name="Picture 18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mmar_words_on_blackboar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344" cy="558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4" w:type="dxa"/>
          </w:tcPr>
          <w:p w14:paraId="405CB8BC" w14:textId="7D592024" w:rsidR="006F3F88" w:rsidRDefault="00C345DA" w:rsidP="006F3F88">
            <w:pPr>
              <w:pStyle w:val="NormalWeb"/>
              <w:rPr>
                <w:b/>
                <w:color w:val="211E1E"/>
                <w:sz w:val="18"/>
                <w:szCs w:val="18"/>
              </w:rPr>
            </w:pPr>
            <w:r>
              <w:rPr>
                <w:b/>
                <w:color w:val="211E1E"/>
                <w:sz w:val="18"/>
                <w:szCs w:val="18"/>
              </w:rPr>
              <w:t>Grammar revision</w:t>
            </w:r>
          </w:p>
          <w:p w14:paraId="5F32EEE0" w14:textId="6871DC4D" w:rsidR="00C345DA" w:rsidRPr="00C345DA" w:rsidRDefault="00C345DA" w:rsidP="006F3F88">
            <w:pPr>
              <w:pStyle w:val="NormalWeb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Try the grammar challenges, which bring together some of the things you have been practising over the last weeks.</w:t>
            </w:r>
          </w:p>
          <w:p w14:paraId="66DD90CC" w14:textId="3B9AE555" w:rsidR="000F7278" w:rsidRPr="002208C0" w:rsidRDefault="000F7278" w:rsidP="00C345DA">
            <w:pPr>
              <w:pStyle w:val="NormalWeb"/>
              <w:rPr>
                <w:color w:val="211E1E"/>
                <w:sz w:val="18"/>
                <w:szCs w:val="18"/>
              </w:rPr>
            </w:pPr>
          </w:p>
        </w:tc>
      </w:tr>
      <w:tr w:rsidR="002208C0" w:rsidRPr="002208C0" w14:paraId="74D8B19C" w14:textId="77777777" w:rsidTr="002208C0">
        <w:tc>
          <w:tcPr>
            <w:tcW w:w="1276" w:type="dxa"/>
          </w:tcPr>
          <w:p w14:paraId="7C9C4776" w14:textId="4002F37F" w:rsidR="000823D6" w:rsidRPr="002208C0" w:rsidRDefault="000823D6" w:rsidP="002208C0">
            <w:pPr>
              <w:pStyle w:val="NormalWeb"/>
              <w:jc w:val="center"/>
              <w:rPr>
                <w:sz w:val="18"/>
                <w:szCs w:val="18"/>
              </w:rPr>
            </w:pPr>
            <w:r w:rsidRPr="002208C0">
              <w:rPr>
                <w:b/>
                <w:bCs/>
                <w:color w:val="211E1E"/>
                <w:sz w:val="18"/>
                <w:szCs w:val="18"/>
              </w:rPr>
              <w:t>Maths</w:t>
            </w:r>
          </w:p>
          <w:p w14:paraId="3504F518" w14:textId="7F77C4EB" w:rsidR="000823D6" w:rsidRPr="002208C0" w:rsidRDefault="002208C0" w:rsidP="002208C0">
            <w:pPr>
              <w:pStyle w:val="NormalWeb"/>
              <w:jc w:val="center"/>
              <w:rPr>
                <w:b/>
                <w:bCs/>
                <w:color w:val="211E1E"/>
                <w:sz w:val="18"/>
                <w:szCs w:val="18"/>
              </w:rPr>
            </w:pPr>
            <w:r w:rsidRPr="002208C0">
              <w:rPr>
                <w:b/>
                <w:bCs/>
                <w:noProof/>
                <w:color w:val="211E1E"/>
                <w:sz w:val="18"/>
                <w:szCs w:val="18"/>
              </w:rPr>
              <w:drawing>
                <wp:inline distT="0" distB="0" distL="0" distR="0" wp14:anchorId="30CA56F8" wp14:editId="6ACB359F">
                  <wp:extent cx="810895" cy="470780"/>
                  <wp:effectExtent l="0" t="0" r="1905" b="0"/>
                  <wp:docPr id="16" name="Picture 16" descr="A picture containing cake, plastic, sitting, ma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creenshot 2020-03-30 at 11.53.01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589" cy="47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4" w:type="dxa"/>
          </w:tcPr>
          <w:p w14:paraId="6F249C67" w14:textId="196EAC71" w:rsidR="000823D6" w:rsidRDefault="000A05CE" w:rsidP="00A96F8E">
            <w:pPr>
              <w:pStyle w:val="NormalWeb"/>
              <w:rPr>
                <w:sz w:val="18"/>
                <w:szCs w:val="18"/>
              </w:rPr>
            </w:pPr>
            <w:r>
              <w:rPr>
                <w:b/>
                <w:color w:val="211E1E"/>
                <w:sz w:val="18"/>
                <w:szCs w:val="18"/>
              </w:rPr>
              <w:t>White rose hub</w:t>
            </w:r>
            <w:r w:rsidR="006A7655">
              <w:rPr>
                <w:b/>
                <w:color w:val="211E1E"/>
                <w:sz w:val="18"/>
                <w:szCs w:val="18"/>
              </w:rPr>
              <w:t>:</w:t>
            </w:r>
            <w:r w:rsidR="006A7655" w:rsidRPr="006A7655">
              <w:rPr>
                <w:b/>
                <w:color w:val="211E1E"/>
                <w:sz w:val="18"/>
                <w:szCs w:val="18"/>
              </w:rPr>
              <w:t xml:space="preserve"> </w:t>
            </w:r>
            <w:hyperlink r:id="rId15" w:history="1">
              <w:r w:rsidR="006A7655" w:rsidRPr="006A7655">
                <w:rPr>
                  <w:rStyle w:val="Hyperlink"/>
                  <w:sz w:val="18"/>
                  <w:szCs w:val="18"/>
                </w:rPr>
                <w:t>https://whiterosemaths.com/homelearning/year-5/</w:t>
              </w:r>
            </w:hyperlink>
          </w:p>
          <w:p w14:paraId="1A3B6D31" w14:textId="6F1B6A13" w:rsidR="000823D6" w:rsidRPr="00827963" w:rsidRDefault="006A7655" w:rsidP="00162C50">
            <w:pPr>
              <w:pStyle w:val="NormalWeb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Children should watch the daily videos </w:t>
            </w:r>
            <w:r w:rsidR="00827963">
              <w:rPr>
                <w:sz w:val="18"/>
                <w:szCs w:val="18"/>
              </w:rPr>
              <w:t xml:space="preserve">and try the attached exercises for Week </w:t>
            </w:r>
            <w:r w:rsidR="000A458C">
              <w:rPr>
                <w:sz w:val="18"/>
                <w:szCs w:val="18"/>
              </w:rPr>
              <w:t>5 Lesson 2</w:t>
            </w:r>
            <w:r w:rsidR="00162C50">
              <w:rPr>
                <w:sz w:val="18"/>
                <w:szCs w:val="18"/>
              </w:rPr>
              <w:t xml:space="preserve"> – Add and Subtract Fractions.</w:t>
            </w:r>
          </w:p>
        </w:tc>
      </w:tr>
      <w:tr w:rsidR="002208C0" w:rsidRPr="002208C0" w14:paraId="5ADFC5DA" w14:textId="77777777" w:rsidTr="00632107">
        <w:trPr>
          <w:trHeight w:val="1375"/>
        </w:trPr>
        <w:tc>
          <w:tcPr>
            <w:tcW w:w="1276" w:type="dxa"/>
          </w:tcPr>
          <w:p w14:paraId="449DB2C5" w14:textId="0BB73329" w:rsidR="000823D6" w:rsidRPr="002208C0" w:rsidRDefault="000F7278" w:rsidP="002208C0">
            <w:pPr>
              <w:pStyle w:val="NormalWeb"/>
              <w:jc w:val="center"/>
              <w:rPr>
                <w:b/>
                <w:bCs/>
                <w:color w:val="211E1E"/>
                <w:sz w:val="18"/>
                <w:szCs w:val="18"/>
              </w:rPr>
            </w:pPr>
            <w:r w:rsidRPr="002208C0">
              <w:rPr>
                <w:b/>
                <w:bCs/>
                <w:color w:val="211E1E"/>
                <w:sz w:val="18"/>
                <w:szCs w:val="18"/>
              </w:rPr>
              <w:t xml:space="preserve">Discussion point </w:t>
            </w:r>
            <w:r w:rsidR="00EB4A3A" w:rsidRPr="002208C0">
              <w:rPr>
                <w:b/>
                <w:bCs/>
                <w:color w:val="211E1E"/>
                <w:sz w:val="18"/>
                <w:szCs w:val="18"/>
              </w:rPr>
              <w:t>with your family</w:t>
            </w:r>
          </w:p>
          <w:p w14:paraId="2A13CB17" w14:textId="1ABD06DD" w:rsidR="00EB4A3A" w:rsidRPr="002208C0" w:rsidRDefault="00EB4A3A" w:rsidP="002208C0">
            <w:pPr>
              <w:pStyle w:val="NormalWeb"/>
              <w:jc w:val="center"/>
              <w:rPr>
                <w:b/>
                <w:bCs/>
                <w:sz w:val="18"/>
                <w:szCs w:val="18"/>
              </w:rPr>
            </w:pPr>
            <w:r w:rsidRPr="002208C0">
              <w:rPr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60BCF9FD" wp14:editId="3ACDE93F">
                  <wp:extent cx="811356" cy="516048"/>
                  <wp:effectExtent l="0" t="0" r="1905" b="5080"/>
                  <wp:docPr id="14" name="Picture 14" descr="A picture containing toy,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iscussion-featured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782" cy="530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F10DA6" w14:textId="77777777" w:rsidR="000823D6" w:rsidRPr="002208C0" w:rsidRDefault="000823D6" w:rsidP="002208C0">
            <w:pPr>
              <w:pStyle w:val="NormalWeb"/>
              <w:jc w:val="center"/>
              <w:rPr>
                <w:b/>
                <w:bCs/>
                <w:color w:val="211E1E"/>
                <w:sz w:val="18"/>
                <w:szCs w:val="18"/>
              </w:rPr>
            </w:pPr>
          </w:p>
        </w:tc>
        <w:tc>
          <w:tcPr>
            <w:tcW w:w="9214" w:type="dxa"/>
          </w:tcPr>
          <w:p w14:paraId="24131043" w14:textId="26435A85" w:rsidR="00D171B5" w:rsidRDefault="00655BE0" w:rsidP="00E31EED">
            <w:pPr>
              <w:pStyle w:val="NormalWeb"/>
              <w:rPr>
                <w:color w:val="121212"/>
                <w:sz w:val="18"/>
                <w:szCs w:val="18"/>
              </w:rPr>
            </w:pPr>
            <w:r>
              <w:rPr>
                <w:color w:val="121212"/>
                <w:sz w:val="18"/>
                <w:szCs w:val="18"/>
              </w:rPr>
              <w:t xml:space="preserve"> </w:t>
            </w:r>
            <w:r w:rsidR="00E31EED">
              <w:rPr>
                <w:color w:val="121212"/>
                <w:sz w:val="18"/>
                <w:szCs w:val="18"/>
              </w:rPr>
              <w:t>How do we know the difference between right and wrong/</w:t>
            </w:r>
          </w:p>
          <w:p w14:paraId="00F46E65" w14:textId="72ED45E0" w:rsidR="00E31EED" w:rsidRDefault="00E31EED" w:rsidP="00E31EED">
            <w:pPr>
              <w:pStyle w:val="NormalWeb"/>
              <w:rPr>
                <w:color w:val="121212"/>
                <w:sz w:val="18"/>
                <w:szCs w:val="18"/>
              </w:rPr>
            </w:pPr>
            <w:r w:rsidRPr="00E31EED">
              <w:rPr>
                <w:color w:val="121212"/>
                <w:sz w:val="18"/>
                <w:szCs w:val="18"/>
              </w:rPr>
              <w:drawing>
                <wp:inline distT="0" distB="0" distL="0" distR="0" wp14:anchorId="139E9518" wp14:editId="5A9F55F9">
                  <wp:extent cx="1140031" cy="1028839"/>
                  <wp:effectExtent l="0" t="0" r="3175" b="0"/>
                  <wp:docPr id="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210" cy="1029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14:paraId="1AA584AE" w14:textId="6DAE4D3A" w:rsidR="00361164" w:rsidRPr="00471F3D" w:rsidRDefault="00361164" w:rsidP="00632107">
            <w:pPr>
              <w:pStyle w:val="NormalWeb"/>
              <w:rPr>
                <w:color w:val="121212"/>
                <w:sz w:val="18"/>
                <w:szCs w:val="18"/>
              </w:rPr>
            </w:pPr>
          </w:p>
        </w:tc>
      </w:tr>
      <w:tr w:rsidR="009611A4" w:rsidRPr="002208C0" w14:paraId="07B5026E" w14:textId="77777777" w:rsidTr="002208C0">
        <w:tc>
          <w:tcPr>
            <w:tcW w:w="10490" w:type="dxa"/>
            <w:gridSpan w:val="2"/>
          </w:tcPr>
          <w:p w14:paraId="2CFC5637" w14:textId="3C3BD682" w:rsidR="009611A4" w:rsidRDefault="009611A4" w:rsidP="00E33B9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00"/>
              </w:rPr>
            </w:pPr>
            <w:r w:rsidRPr="002208C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00"/>
              </w:rPr>
              <w:t xml:space="preserve">If you would like access to the answers sheets then please email </w:t>
            </w:r>
            <w:hyperlink r:id="rId18" w:tgtFrame="_self" w:history="1">
              <w:r w:rsidRPr="002208C0">
                <w:rPr>
                  <w:rStyle w:val="Hyperlink"/>
                  <w:rFonts w:ascii="Times New Roman" w:hAnsi="Times New Roman" w:cs="Times New Roman"/>
                  <w:color w:val="000000" w:themeColor="text1"/>
                  <w:sz w:val="18"/>
                  <w:szCs w:val="18"/>
                  <w:bdr w:val="none" w:sz="0" w:space="0" w:color="auto" w:frame="1"/>
                  <w:shd w:val="clear" w:color="auto" w:fill="FFFF00"/>
                </w:rPr>
                <w:t>enquiries@st-michaels.school</w:t>
              </w:r>
            </w:hyperlink>
          </w:p>
          <w:p w14:paraId="79F6AF6E" w14:textId="1188178E" w:rsidR="00E33B97" w:rsidRPr="00E33B97" w:rsidRDefault="00E33B97" w:rsidP="00E33B9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</w:tbl>
    <w:p w14:paraId="4FA2659F" w14:textId="46AF8EE2" w:rsidR="00F535A5" w:rsidRDefault="00F535A5" w:rsidP="00824554">
      <w:pPr>
        <w:ind w:left="-709"/>
        <w:rPr>
          <w:sz w:val="18"/>
          <w:szCs w:val="18"/>
        </w:rPr>
      </w:pPr>
    </w:p>
    <w:p w14:paraId="13E975E6" w14:textId="77777777" w:rsidR="00EB2532" w:rsidRDefault="00EB2532">
      <w:pPr>
        <w:rPr>
          <w:sz w:val="18"/>
          <w:szCs w:val="18"/>
        </w:rPr>
      </w:pPr>
      <w:r>
        <w:rPr>
          <w:sz w:val="18"/>
          <w:szCs w:val="18"/>
        </w:rPr>
        <w:br w:type="page"/>
      </w:r>
    </w:p>
    <w:p w14:paraId="7E5CB086" w14:textId="64561922" w:rsidR="00EB2532" w:rsidRDefault="000A458C" w:rsidP="00102055">
      <w:pPr>
        <w:ind w:left="-709"/>
        <w:rPr>
          <w:sz w:val="18"/>
          <w:szCs w:val="18"/>
        </w:rPr>
      </w:pPr>
      <w:r>
        <w:rPr>
          <w:noProof/>
          <w:lang w:eastAsia="en-GB"/>
        </w:rPr>
        <w:lastRenderedPageBreak/>
        <w:drawing>
          <wp:inline distT="0" distB="0" distL="0" distR="0" wp14:anchorId="560F1DF8" wp14:editId="20E6D5B4">
            <wp:extent cx="6626431" cy="4289743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0789" r="10373" b="9215"/>
                    <a:stretch/>
                  </pic:blipFill>
                  <pic:spPr bwMode="auto">
                    <a:xfrm>
                      <a:off x="0" y="0"/>
                      <a:ext cx="6630823" cy="4292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E84234" w14:textId="51407179" w:rsidR="00AC4238" w:rsidRDefault="00AC4238">
      <w:pPr>
        <w:rPr>
          <w:sz w:val="18"/>
          <w:szCs w:val="18"/>
        </w:rPr>
      </w:pPr>
      <w:r>
        <w:rPr>
          <w:sz w:val="18"/>
          <w:szCs w:val="18"/>
        </w:rPr>
        <w:br w:type="page"/>
      </w:r>
    </w:p>
    <w:p w14:paraId="304E0BB8" w14:textId="77777777" w:rsidR="00AC4238" w:rsidRDefault="00AC4238" w:rsidP="00102055">
      <w:pPr>
        <w:ind w:left="-709"/>
        <w:rPr>
          <w:sz w:val="18"/>
          <w:szCs w:val="18"/>
        </w:rPr>
      </w:pPr>
    </w:p>
    <w:p w14:paraId="4F7C8F28" w14:textId="561FB2F5" w:rsidR="001D07C8" w:rsidRDefault="001D07C8" w:rsidP="00102055">
      <w:pPr>
        <w:ind w:left="-709"/>
        <w:rPr>
          <w:sz w:val="18"/>
          <w:szCs w:val="18"/>
        </w:rPr>
      </w:pPr>
    </w:p>
    <w:p w14:paraId="0085194F" w14:textId="40EDD4AA" w:rsidR="00053587" w:rsidRDefault="00053587">
      <w:pPr>
        <w:rPr>
          <w:sz w:val="18"/>
          <w:szCs w:val="18"/>
        </w:rPr>
      </w:pPr>
    </w:p>
    <w:p w14:paraId="36F4FC3A" w14:textId="5D3F6109" w:rsidR="00D934EB" w:rsidRDefault="00D934EB" w:rsidP="00162C50">
      <w:pPr>
        <w:rPr>
          <w:sz w:val="18"/>
          <w:szCs w:val="18"/>
        </w:rPr>
      </w:pPr>
    </w:p>
    <w:p w14:paraId="202AEAF6" w14:textId="09C15590" w:rsidR="00D171B5" w:rsidRDefault="00D171B5" w:rsidP="000A458C">
      <w:pPr>
        <w:rPr>
          <w:sz w:val="18"/>
          <w:szCs w:val="18"/>
        </w:rPr>
      </w:pPr>
    </w:p>
    <w:p w14:paraId="7ADEA476" w14:textId="5BFB2295" w:rsidR="00162C50" w:rsidRDefault="000A458C" w:rsidP="00824554">
      <w:pPr>
        <w:ind w:left="-709"/>
        <w:rPr>
          <w:sz w:val="18"/>
          <w:szCs w:val="18"/>
        </w:rPr>
      </w:pPr>
      <w:r>
        <w:rPr>
          <w:noProof/>
          <w:lang w:eastAsia="en-GB"/>
        </w:rPr>
        <w:drawing>
          <wp:inline distT="0" distB="0" distL="0" distR="0" wp14:anchorId="4C6AA26B" wp14:editId="459330FA">
            <wp:extent cx="6638306" cy="455488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3278" t="10458" r="17220" b="54"/>
                    <a:stretch/>
                  </pic:blipFill>
                  <pic:spPr bwMode="auto">
                    <a:xfrm>
                      <a:off x="0" y="0"/>
                      <a:ext cx="6642708" cy="4557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CAB4AC" w14:textId="39BA0E93" w:rsidR="000A458C" w:rsidRDefault="000A458C" w:rsidP="00824554">
      <w:pPr>
        <w:ind w:left="-709"/>
        <w:rPr>
          <w:sz w:val="18"/>
          <w:szCs w:val="18"/>
        </w:rPr>
      </w:pPr>
      <w:r>
        <w:rPr>
          <w:noProof/>
          <w:lang w:eastAsia="en-GB"/>
        </w:rPr>
        <w:lastRenderedPageBreak/>
        <w:drawing>
          <wp:inline distT="0" distB="0" distL="0" distR="0" wp14:anchorId="31CDE70F" wp14:editId="751CC932">
            <wp:extent cx="6567054" cy="4670240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3693" t="11679" r="20124"/>
                    <a:stretch/>
                  </pic:blipFill>
                  <pic:spPr bwMode="auto">
                    <a:xfrm>
                      <a:off x="0" y="0"/>
                      <a:ext cx="6571409" cy="4673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292747" w14:textId="6F26310E" w:rsidR="00D171B5" w:rsidRDefault="00D171B5" w:rsidP="00824554">
      <w:pPr>
        <w:ind w:left="-709"/>
        <w:rPr>
          <w:sz w:val="18"/>
          <w:szCs w:val="18"/>
        </w:rPr>
      </w:pPr>
    </w:p>
    <w:p w14:paraId="2734D5E1" w14:textId="30FDF2E1" w:rsidR="00D171B5" w:rsidRDefault="00D171B5" w:rsidP="00824554">
      <w:pPr>
        <w:ind w:left="-709"/>
        <w:rPr>
          <w:sz w:val="18"/>
          <w:szCs w:val="18"/>
        </w:rPr>
      </w:pPr>
    </w:p>
    <w:p w14:paraId="195B68EC" w14:textId="62D4EEA3" w:rsidR="00D171B5" w:rsidRDefault="00D171B5" w:rsidP="00824554">
      <w:pPr>
        <w:ind w:left="-709"/>
        <w:rPr>
          <w:sz w:val="18"/>
          <w:szCs w:val="18"/>
        </w:rPr>
      </w:pPr>
    </w:p>
    <w:p w14:paraId="1DD3D94E" w14:textId="77777777" w:rsidR="00D171B5" w:rsidRDefault="00D171B5" w:rsidP="00824554">
      <w:pPr>
        <w:ind w:left="-709"/>
        <w:rPr>
          <w:sz w:val="18"/>
          <w:szCs w:val="18"/>
        </w:rPr>
      </w:pPr>
    </w:p>
    <w:p w14:paraId="4B2355AC" w14:textId="3E0D2679" w:rsidR="00AC4238" w:rsidRPr="000823D6" w:rsidRDefault="000A458C" w:rsidP="00824554">
      <w:pPr>
        <w:ind w:left="-709"/>
        <w:rPr>
          <w:sz w:val="18"/>
          <w:szCs w:val="18"/>
        </w:rPr>
      </w:pPr>
      <w:r>
        <w:rPr>
          <w:noProof/>
          <w:lang w:eastAsia="en-GB"/>
        </w:rPr>
        <w:lastRenderedPageBreak/>
        <w:drawing>
          <wp:inline distT="0" distB="0" distL="0" distR="0" wp14:anchorId="1989C873" wp14:editId="3A12F9B7">
            <wp:extent cx="6638306" cy="4339101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0166" r="10166" b="7370"/>
                    <a:stretch/>
                  </pic:blipFill>
                  <pic:spPr bwMode="auto">
                    <a:xfrm>
                      <a:off x="0" y="0"/>
                      <a:ext cx="6642707" cy="4341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C4238" w:rsidRPr="000823D6" w:rsidSect="00CC1859">
      <w:headerReference w:type="default" r:id="rId23"/>
      <w:pgSz w:w="11900" w:h="16840"/>
      <w:pgMar w:top="1440" w:right="1440" w:bottom="1440" w:left="1440" w:header="708" w:footer="708" w:gutter="0"/>
      <w:pgBorders w:offsetFrom="page">
        <w:top w:val="single" w:sz="36" w:space="24" w:color="A8D08D" w:themeColor="accent6" w:themeTint="99"/>
        <w:left w:val="single" w:sz="36" w:space="24" w:color="A8D08D" w:themeColor="accent6" w:themeTint="99"/>
        <w:bottom w:val="single" w:sz="36" w:space="24" w:color="A8D08D" w:themeColor="accent6" w:themeTint="99"/>
        <w:right w:val="single" w:sz="36" w:space="24" w:color="A8D08D" w:themeColor="accent6" w:themeTint="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8E7B9E" w14:textId="77777777" w:rsidR="001F4E82" w:rsidRDefault="001F4E82" w:rsidP="00A96F8E">
      <w:r>
        <w:separator/>
      </w:r>
    </w:p>
  </w:endnote>
  <w:endnote w:type="continuationSeparator" w:id="0">
    <w:p w14:paraId="1B2223C2" w14:textId="77777777" w:rsidR="001F4E82" w:rsidRDefault="001F4E82" w:rsidP="00A96F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3E2429" w14:textId="77777777" w:rsidR="001F4E82" w:rsidRDefault="001F4E82" w:rsidP="00A96F8E">
      <w:r>
        <w:separator/>
      </w:r>
    </w:p>
  </w:footnote>
  <w:footnote w:type="continuationSeparator" w:id="0">
    <w:p w14:paraId="5FD49980" w14:textId="77777777" w:rsidR="001F4E82" w:rsidRDefault="001F4E82" w:rsidP="00A96F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95A147" w14:textId="3EC7A30F" w:rsidR="00A96F8E" w:rsidRDefault="00A96F8E" w:rsidP="00A96F8E">
    <w:pPr>
      <w:pStyle w:val="Header"/>
      <w:jc w:val="center"/>
    </w:pPr>
    <w:r>
      <w:rPr>
        <w:noProof/>
        <w:lang w:eastAsia="en-GB"/>
      </w:rPr>
      <w:drawing>
        <wp:inline distT="0" distB="0" distL="0" distR="0" wp14:anchorId="0BC73937" wp14:editId="1331AA93">
          <wp:extent cx="704503" cy="851026"/>
          <wp:effectExtent l="0" t="0" r="0" b="0"/>
          <wp:docPr id="1" name="Picture 1" descr="A picture containing table,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698df8_b410104833674d8ab6f33058b10fbc04~mv2_d_1301_1300_s_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6905" cy="8901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6F8E"/>
    <w:rsid w:val="000111A6"/>
    <w:rsid w:val="00053587"/>
    <w:rsid w:val="00060AB5"/>
    <w:rsid w:val="000823D6"/>
    <w:rsid w:val="000A05CE"/>
    <w:rsid w:val="000A458C"/>
    <w:rsid w:val="000D3427"/>
    <w:rsid w:val="000F7278"/>
    <w:rsid w:val="00102055"/>
    <w:rsid w:val="00162C50"/>
    <w:rsid w:val="001D07C8"/>
    <w:rsid w:val="001E4F83"/>
    <w:rsid w:val="001F4E82"/>
    <w:rsid w:val="002060D8"/>
    <w:rsid w:val="002208C0"/>
    <w:rsid w:val="002F1AD8"/>
    <w:rsid w:val="00361164"/>
    <w:rsid w:val="003C0633"/>
    <w:rsid w:val="00410F05"/>
    <w:rsid w:val="00471F3D"/>
    <w:rsid w:val="00491765"/>
    <w:rsid w:val="004A4DA6"/>
    <w:rsid w:val="00530488"/>
    <w:rsid w:val="005467E6"/>
    <w:rsid w:val="005D607D"/>
    <w:rsid w:val="005E4FE2"/>
    <w:rsid w:val="00624929"/>
    <w:rsid w:val="00632107"/>
    <w:rsid w:val="006502D9"/>
    <w:rsid w:val="00655BE0"/>
    <w:rsid w:val="006A7655"/>
    <w:rsid w:val="006C2F79"/>
    <w:rsid w:val="006F3F88"/>
    <w:rsid w:val="007B64EB"/>
    <w:rsid w:val="007D3A6A"/>
    <w:rsid w:val="00824554"/>
    <w:rsid w:val="00827963"/>
    <w:rsid w:val="00830B4C"/>
    <w:rsid w:val="008613A6"/>
    <w:rsid w:val="0087530D"/>
    <w:rsid w:val="008946BF"/>
    <w:rsid w:val="009611A4"/>
    <w:rsid w:val="00A0163D"/>
    <w:rsid w:val="00A14A86"/>
    <w:rsid w:val="00A96F8E"/>
    <w:rsid w:val="00AC4238"/>
    <w:rsid w:val="00AC5BB1"/>
    <w:rsid w:val="00B86C62"/>
    <w:rsid w:val="00B91D2C"/>
    <w:rsid w:val="00BA55E9"/>
    <w:rsid w:val="00BD33A9"/>
    <w:rsid w:val="00BF121B"/>
    <w:rsid w:val="00C345DA"/>
    <w:rsid w:val="00CC1859"/>
    <w:rsid w:val="00D107CB"/>
    <w:rsid w:val="00D171B5"/>
    <w:rsid w:val="00D31CA4"/>
    <w:rsid w:val="00D9180F"/>
    <w:rsid w:val="00D934EB"/>
    <w:rsid w:val="00DE6870"/>
    <w:rsid w:val="00E204C5"/>
    <w:rsid w:val="00E31EED"/>
    <w:rsid w:val="00E33B97"/>
    <w:rsid w:val="00E65C24"/>
    <w:rsid w:val="00E949C4"/>
    <w:rsid w:val="00EB2532"/>
    <w:rsid w:val="00EB4A3A"/>
    <w:rsid w:val="00F311B0"/>
    <w:rsid w:val="00F4634D"/>
    <w:rsid w:val="00F535A5"/>
    <w:rsid w:val="00F60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BCD19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B86C62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6F8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6F8E"/>
  </w:style>
  <w:style w:type="paragraph" w:styleId="Footer">
    <w:name w:val="footer"/>
    <w:basedOn w:val="Normal"/>
    <w:link w:val="FooterChar"/>
    <w:uiPriority w:val="99"/>
    <w:unhideWhenUsed/>
    <w:rsid w:val="00A96F8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6F8E"/>
  </w:style>
  <w:style w:type="table" w:styleId="TableGrid">
    <w:name w:val="Table Grid"/>
    <w:basedOn w:val="TableNormal"/>
    <w:uiPriority w:val="39"/>
    <w:rsid w:val="00A96F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A96F8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9611A4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B86C62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styleId="Strong">
    <w:name w:val="Strong"/>
    <w:basedOn w:val="DefaultParagraphFont"/>
    <w:uiPriority w:val="22"/>
    <w:qFormat/>
    <w:rsid w:val="00B86C62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04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4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B86C62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6F8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6F8E"/>
  </w:style>
  <w:style w:type="paragraph" w:styleId="Footer">
    <w:name w:val="footer"/>
    <w:basedOn w:val="Normal"/>
    <w:link w:val="FooterChar"/>
    <w:uiPriority w:val="99"/>
    <w:unhideWhenUsed/>
    <w:rsid w:val="00A96F8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6F8E"/>
  </w:style>
  <w:style w:type="table" w:styleId="TableGrid">
    <w:name w:val="Table Grid"/>
    <w:basedOn w:val="TableNormal"/>
    <w:uiPriority w:val="39"/>
    <w:rsid w:val="00A96F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A96F8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9611A4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B86C62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styleId="Strong">
    <w:name w:val="Strong"/>
    <w:basedOn w:val="DefaultParagraphFont"/>
    <w:uiPriority w:val="22"/>
    <w:qFormat/>
    <w:rsid w:val="00B86C62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04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4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92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39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16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0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679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443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5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86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959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65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969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3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8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47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587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61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8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637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50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212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37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26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97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138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595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mailto:admin@st-michaels.schoo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whiterosemaths.com/homelearning/year-5/" TargetMode="External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3C6F1F9443D74FB5ADAEBF7A56F5D9" ma:contentTypeVersion="12" ma:contentTypeDescription="Create a new document." ma:contentTypeScope="" ma:versionID="62715cbf2979f9931f256817c24f431d">
  <xsd:schema xmlns:xsd="http://www.w3.org/2001/XMLSchema" xmlns:xs="http://www.w3.org/2001/XMLSchema" xmlns:p="http://schemas.microsoft.com/office/2006/metadata/properties" xmlns:ns2="dbd8ed95-a747-4b5a-b3fb-edeacd23ba8b" xmlns:ns3="e77cd358-915e-47b9-bb7d-c6a6b7851cfc" targetNamespace="http://schemas.microsoft.com/office/2006/metadata/properties" ma:root="true" ma:fieldsID="5d2940204cfbc4013e99c708d7f6e6a3" ns2:_="" ns3:_="">
    <xsd:import namespace="dbd8ed95-a747-4b5a-b3fb-edeacd23ba8b"/>
    <xsd:import namespace="e77cd358-915e-47b9-bb7d-c6a6b7851c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d8ed95-a747-4b5a-b3fb-edeacd23ba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7cd358-915e-47b9-bb7d-c6a6b7851cf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46C3C57-03AB-458F-897E-382C71A75CE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B8FE130-CA5F-4A95-82A0-47E21CEE4BC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0DBF97-A88C-4B25-9CDD-46E53B0967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d8ed95-a747-4b5a-b3fb-edeacd23ba8b"/>
    <ds:schemaRef ds:uri="e77cd358-915e-47b9-bb7d-c6a6b7851c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2BB4DD1-3FCE-4E3A-A104-50367429B4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117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Ciara Murphy</dc:creator>
  <cp:lastModifiedBy>Emily Hudson</cp:lastModifiedBy>
  <cp:revision>2</cp:revision>
  <dcterms:created xsi:type="dcterms:W3CDTF">2020-07-11T11:08:00Z</dcterms:created>
  <dcterms:modified xsi:type="dcterms:W3CDTF">2020-07-11T11:08:00Z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0x010100963C6F1F9443D74FB5ADAEBF7A56F5D9</vt:lpwstr>
  </property>
</Properties>
</file>