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7CF5B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33DCD87E" wp14:editId="0777777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5651D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59C607DF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C658FB" w:rsidRDefault="00C658FB">
      <w:pPr>
        <w:pStyle w:val="BodyText"/>
        <w:rPr>
          <w:b/>
          <w:sz w:val="20"/>
        </w:rPr>
      </w:pPr>
    </w:p>
    <w:p w14:paraId="47393D0D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2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0A37501D" w14:textId="77777777" w:rsidR="00C658FB" w:rsidRDefault="00C658FB">
      <w:pPr>
        <w:pStyle w:val="BodyText"/>
        <w:spacing w:before="5"/>
        <w:rPr>
          <w:sz w:val="23"/>
        </w:rPr>
      </w:pPr>
    </w:p>
    <w:p w14:paraId="54231175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3E532239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178B7822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6E288E74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5DAB6C7B" w14:textId="77777777" w:rsidR="00C658FB" w:rsidRDefault="00C658FB">
      <w:pPr>
        <w:pStyle w:val="BodyText"/>
        <w:spacing w:before="7"/>
        <w:rPr>
          <w:sz w:val="23"/>
        </w:rPr>
      </w:pPr>
    </w:p>
    <w:p w14:paraId="1925380E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02EB378F" w14:textId="77777777" w:rsidR="00C658FB" w:rsidRDefault="00C658FB">
      <w:pPr>
        <w:pStyle w:val="BodyText"/>
        <w:spacing w:before="9"/>
        <w:rPr>
          <w:sz w:val="23"/>
        </w:rPr>
      </w:pPr>
    </w:p>
    <w:p w14:paraId="5A633C3E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6A05A809" w14:textId="77777777" w:rsidR="00C658FB" w:rsidRDefault="00C658FB">
      <w:pPr>
        <w:pStyle w:val="BodyText"/>
        <w:spacing w:before="5"/>
        <w:rPr>
          <w:sz w:val="23"/>
        </w:rPr>
      </w:pPr>
    </w:p>
    <w:p w14:paraId="41C53CCC" w14:textId="77777777" w:rsidR="00C658FB" w:rsidRDefault="00D131A0">
      <w:pPr>
        <w:pStyle w:val="ListParagraph"/>
        <w:numPr>
          <w:ilvl w:val="0"/>
          <w:numId w:val="10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14D9B174" w14:textId="77777777" w:rsidR="00C658FB" w:rsidRDefault="00D131A0">
      <w:pPr>
        <w:pStyle w:val="ListParagraph"/>
        <w:numPr>
          <w:ilvl w:val="0"/>
          <w:numId w:val="10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D1189CF" w14:textId="77777777" w:rsidR="00C658FB" w:rsidRDefault="00D131A0">
      <w:pPr>
        <w:pStyle w:val="ListParagraph"/>
        <w:numPr>
          <w:ilvl w:val="0"/>
          <w:numId w:val="10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5A39BBE3" w14:textId="77777777" w:rsidR="00C658FB" w:rsidRDefault="00C658FB">
      <w:pPr>
        <w:pStyle w:val="BodyText"/>
        <w:spacing w:before="9"/>
        <w:rPr>
          <w:sz w:val="23"/>
        </w:rPr>
      </w:pPr>
    </w:p>
    <w:p w14:paraId="21220871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4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41C8F396" w14:textId="77777777" w:rsidR="00C658FB" w:rsidRDefault="00C658FB">
      <w:pPr>
        <w:pStyle w:val="BodyText"/>
        <w:spacing w:before="6"/>
        <w:rPr>
          <w:sz w:val="23"/>
        </w:rPr>
      </w:pPr>
    </w:p>
    <w:p w14:paraId="31B24F01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3D3EC" w14:textId="77777777" w:rsidR="00C658FB" w:rsidRDefault="00C658FB">
      <w:pPr>
        <w:pStyle w:val="BodyText"/>
        <w:spacing w:before="6"/>
        <w:rPr>
          <w:sz w:val="23"/>
        </w:rPr>
      </w:pPr>
    </w:p>
    <w:p w14:paraId="23957E44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5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0D0B940D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5CB24A9F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6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4337CD06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23CE8A1B" wp14:editId="07777777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0E27B00A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61CB8FAD" w14:textId="77777777" w:rsidR="00C658FB" w:rsidRDefault="005D23B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CD2C67B" wp14:editId="07777777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8CFB8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51D6FDA6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24FD008">
              <v:group id="docshapegroup30" style="width:557.05pt;height:61.2pt;mso-position-horizontal-relative:char;mso-position-vertical-relative:line" coordsize="11141,12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style="position:absolute;width:11141;height:1224;visibility:visible;mso-wrap-style:square;v-text-anchor:top" o:spid="_x0000_s1027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style="position:absolute;width:11141;height:1224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>
                  <v:textbox inset="0,0,0,0">
                    <w:txbxContent>
                      <w:p w:rsidR="00C658FB" w:rsidRDefault="00D131A0" w14:paraId="15605BE2" wp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 w14:paraId="692E1609" wp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061E4C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5D88FAC0" w14:textId="77777777" w:rsidTr="0C74544C">
        <w:trPr>
          <w:trHeight w:val="320"/>
        </w:trPr>
        <w:tc>
          <w:tcPr>
            <w:tcW w:w="11544" w:type="dxa"/>
          </w:tcPr>
          <w:p w14:paraId="368B337D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0A0F28DD" w14:textId="73B4B657" w:rsidR="00C658FB" w:rsidRDefault="00D131A0" w:rsidP="0C74544C">
            <w:pPr>
              <w:pStyle w:val="TableParagraph"/>
              <w:spacing w:before="21" w:line="279" w:lineRule="exact"/>
              <w:rPr>
                <w:sz w:val="24"/>
                <w:szCs w:val="24"/>
              </w:rPr>
            </w:pPr>
            <w:r w:rsidRPr="0C74544C">
              <w:rPr>
                <w:color w:val="231F20"/>
                <w:sz w:val="24"/>
                <w:szCs w:val="24"/>
              </w:rPr>
              <w:t>£2265</w:t>
            </w:r>
          </w:p>
        </w:tc>
      </w:tr>
      <w:tr w:rsidR="00C658FB" w14:paraId="51A77E48" w14:textId="77777777" w:rsidTr="0C74544C">
        <w:trPr>
          <w:trHeight w:val="320"/>
        </w:trPr>
        <w:tc>
          <w:tcPr>
            <w:tcW w:w="11544" w:type="dxa"/>
          </w:tcPr>
          <w:p w14:paraId="37259AA7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2C444BCD" w14:textId="4DEBA327" w:rsidR="00C658FB" w:rsidRDefault="00D131A0" w:rsidP="2410A8FA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2410A8FA">
              <w:rPr>
                <w:color w:val="231F20"/>
                <w:sz w:val="24"/>
                <w:szCs w:val="24"/>
              </w:rPr>
              <w:t>£17,000</w:t>
            </w:r>
          </w:p>
        </w:tc>
      </w:tr>
      <w:tr w:rsidR="00C658FB" w14:paraId="3F3606D6" w14:textId="77777777" w:rsidTr="0C74544C">
        <w:trPr>
          <w:trHeight w:val="320"/>
        </w:trPr>
        <w:tc>
          <w:tcPr>
            <w:tcW w:w="11544" w:type="dxa"/>
          </w:tcPr>
          <w:p w14:paraId="758898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4C8B66B8" w14:textId="4B2B4400" w:rsidR="00C658FB" w:rsidRDefault="00D131A0" w:rsidP="0C74544C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0C74544C">
              <w:rPr>
                <w:color w:val="231F20"/>
                <w:sz w:val="24"/>
                <w:szCs w:val="24"/>
              </w:rPr>
              <w:t>£5,865</w:t>
            </w:r>
          </w:p>
        </w:tc>
      </w:tr>
      <w:tr w:rsidR="00C658FB" w14:paraId="34D343A2" w14:textId="77777777" w:rsidTr="0C74544C">
        <w:trPr>
          <w:trHeight w:val="324"/>
        </w:trPr>
        <w:tc>
          <w:tcPr>
            <w:tcW w:w="11544" w:type="dxa"/>
          </w:tcPr>
          <w:p w14:paraId="796088CD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514BEADC" w14:textId="4CCB3372" w:rsidR="00C658FB" w:rsidRDefault="00D131A0" w:rsidP="2410A8FA">
            <w:pPr>
              <w:pStyle w:val="TableParagraph"/>
              <w:spacing w:before="21" w:line="283" w:lineRule="exact"/>
              <w:rPr>
                <w:sz w:val="24"/>
                <w:szCs w:val="24"/>
              </w:rPr>
            </w:pPr>
            <w:r w:rsidRPr="2410A8FA">
              <w:rPr>
                <w:color w:val="231F20"/>
                <w:sz w:val="24"/>
                <w:szCs w:val="24"/>
              </w:rPr>
              <w:t>£17,000</w:t>
            </w:r>
          </w:p>
        </w:tc>
      </w:tr>
      <w:tr w:rsidR="00C658FB" w14:paraId="5F4134B6" w14:textId="77777777" w:rsidTr="0C74544C">
        <w:trPr>
          <w:trHeight w:val="320"/>
        </w:trPr>
        <w:tc>
          <w:tcPr>
            <w:tcW w:w="11544" w:type="dxa"/>
          </w:tcPr>
          <w:p w14:paraId="10080D7A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17949102" w14:textId="01FB9248" w:rsidR="00C658FB" w:rsidRDefault="00D131A0" w:rsidP="0C74544C">
            <w:pPr>
              <w:pStyle w:val="TableParagraph"/>
              <w:spacing w:before="21" w:line="278" w:lineRule="exact"/>
              <w:rPr>
                <w:sz w:val="20"/>
                <w:szCs w:val="20"/>
              </w:rPr>
            </w:pPr>
            <w:r w:rsidRPr="0C74544C">
              <w:rPr>
                <w:color w:val="231F20"/>
                <w:sz w:val="24"/>
                <w:szCs w:val="24"/>
              </w:rPr>
              <w:t>£22,865</w:t>
            </w:r>
          </w:p>
        </w:tc>
      </w:tr>
    </w:tbl>
    <w:p w14:paraId="6AF0AA63" w14:textId="77777777" w:rsidR="00C658FB" w:rsidRDefault="005D23B8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6929203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FE07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2512F553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BF4815C">
              <v:group id="docshapegroup33" style="position:absolute;margin-left:0;margin-top:14.7pt;width:557.05pt;height:61.2pt;z-index:-15725056;mso-wrap-distance-left:0;mso-wrap-distance-right:0;mso-position-horizontal-relative:page;mso-position-vertical-relative:text" coordsize="11141,1224" coordorigin=",294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style="position:absolute;top:293;width:11141;height:1224;visibility:visible;mso-wrap-style:square;v-text-anchor:top" o:spid="_x0000_s1030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/>
                <v:shape id="docshape35" style="position:absolute;top:293;width:11141;height:1224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<v:textbox inset="0,0,0,0">
                    <w:txbxContent>
                      <w:p w:rsidR="00C658FB" w:rsidRDefault="00D131A0" w14:paraId="62B5DBA4" wp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 w14:paraId="7C9BE8AF" wp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EAFD9C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66EEF38" w14:textId="77777777" w:rsidTr="0C74544C">
        <w:trPr>
          <w:trHeight w:val="1924"/>
        </w:trPr>
        <w:tc>
          <w:tcPr>
            <w:tcW w:w="11582" w:type="dxa"/>
          </w:tcPr>
          <w:p w14:paraId="6B5DAD1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4B94D5A5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9BDB2AF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62CEEBA8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3DEEC6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6E85446" w14:textId="77777777" w:rsidTr="0C74544C">
        <w:trPr>
          <w:trHeight w:val="1472"/>
        </w:trPr>
        <w:tc>
          <w:tcPr>
            <w:tcW w:w="11582" w:type="dxa"/>
          </w:tcPr>
          <w:p w14:paraId="1EC77158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7451EB78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0ACC2083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6462C093" w14:textId="7DB378DD" w:rsidR="00C658FB" w:rsidRDefault="00D131A0" w:rsidP="05D36508">
            <w:pPr>
              <w:pStyle w:val="TableParagraph"/>
              <w:spacing w:before="130"/>
              <w:ind w:left="46"/>
              <w:rPr>
                <w:sz w:val="24"/>
                <w:szCs w:val="24"/>
              </w:rPr>
            </w:pPr>
            <w:r w:rsidRPr="05D36508">
              <w:rPr>
                <w:sz w:val="24"/>
                <w:szCs w:val="24"/>
              </w:rPr>
              <w:t>20%</w:t>
            </w:r>
          </w:p>
        </w:tc>
      </w:tr>
      <w:tr w:rsidR="00C658FB" w14:paraId="18492317" w14:textId="77777777" w:rsidTr="0C74544C">
        <w:trPr>
          <w:trHeight w:val="944"/>
        </w:trPr>
        <w:tc>
          <w:tcPr>
            <w:tcW w:w="11582" w:type="dxa"/>
          </w:tcPr>
          <w:p w14:paraId="53A82E0C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198ADB7D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E50E1C8" w14:textId="6A38B916" w:rsidR="00C658FB" w:rsidRDefault="00D131A0" w:rsidP="05D36508">
            <w:pPr>
              <w:pStyle w:val="TableParagraph"/>
              <w:spacing w:before="131"/>
              <w:ind w:left="42"/>
              <w:rPr>
                <w:sz w:val="24"/>
                <w:szCs w:val="24"/>
              </w:rPr>
            </w:pPr>
            <w:r w:rsidRPr="05D36508">
              <w:rPr>
                <w:sz w:val="24"/>
                <w:szCs w:val="24"/>
              </w:rPr>
              <w:t>20%</w:t>
            </w:r>
          </w:p>
        </w:tc>
      </w:tr>
      <w:tr w:rsidR="00C658FB" w14:paraId="6B2451CA" w14:textId="77777777" w:rsidTr="0C74544C">
        <w:trPr>
          <w:trHeight w:val="368"/>
        </w:trPr>
        <w:tc>
          <w:tcPr>
            <w:tcW w:w="11582" w:type="dxa"/>
          </w:tcPr>
          <w:p w14:paraId="653D3FF7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5D52869B" w14:textId="77777777" w:rsidR="00C658FB" w:rsidRDefault="00D131A0" w:rsidP="05D36508">
            <w:pPr>
              <w:pStyle w:val="TableParagraph"/>
              <w:spacing w:before="41"/>
              <w:ind w:left="36"/>
              <w:rPr>
                <w:sz w:val="23"/>
                <w:szCs w:val="23"/>
              </w:rPr>
            </w:pPr>
            <w:r w:rsidRPr="05D36508">
              <w:rPr>
                <w:w w:val="99"/>
                <w:sz w:val="23"/>
                <w:szCs w:val="23"/>
              </w:rPr>
              <w:t>20%</w:t>
            </w:r>
          </w:p>
        </w:tc>
      </w:tr>
      <w:tr w:rsidR="00C658FB" w14:paraId="03FC759C" w14:textId="77777777" w:rsidTr="0C74544C">
        <w:trPr>
          <w:trHeight w:val="689"/>
        </w:trPr>
        <w:tc>
          <w:tcPr>
            <w:tcW w:w="11582" w:type="dxa"/>
          </w:tcPr>
          <w:p w14:paraId="5004018F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2FE437C0" w14:textId="7FC37898" w:rsidR="00C658FB" w:rsidRDefault="00D131A0" w:rsidP="05D36508">
            <w:pPr>
              <w:pStyle w:val="TableParagraph"/>
              <w:spacing w:before="127"/>
              <w:ind w:left="43"/>
              <w:rPr>
                <w:sz w:val="24"/>
                <w:szCs w:val="24"/>
              </w:rPr>
            </w:pPr>
            <w:r w:rsidRPr="0C74544C">
              <w:rPr>
                <w:sz w:val="24"/>
                <w:szCs w:val="24"/>
              </w:rPr>
              <w:t>No</w:t>
            </w:r>
          </w:p>
        </w:tc>
      </w:tr>
    </w:tbl>
    <w:p w14:paraId="3656B9AB" w14:textId="77777777" w:rsidR="00C658FB" w:rsidRDefault="00C658FB">
      <w:pPr>
        <w:rPr>
          <w:sz w:val="24"/>
        </w:rPr>
        <w:sectPr w:rsidR="00C658FB">
          <w:footerReference w:type="default" r:id="rId18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7BF7F55F" w14:textId="77777777" w:rsidR="00C658FB" w:rsidRDefault="005D23B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953F941" wp14:editId="07777777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94BB6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73470125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1FD756A">
              <v:group id="docshapegroup36" style="width:557.05pt;height:61.2pt;mso-position-horizontal-relative:char;mso-position-vertical-relative:line" coordsize="11141,1224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style="position:absolute;width:11141;height:1224;visibility:visible;mso-wrap-style:square;v-text-anchor:top" o:spid="_x0000_s1033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/>
                <v:shape id="docshape38" style="position:absolute;width:11141;height:1224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>
                  <v:textbox inset="0,0,0,0">
                    <w:txbxContent>
                      <w:p w:rsidR="00C658FB" w:rsidRDefault="00D131A0" w14:paraId="78A8D8E3" wp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 w14:paraId="6E259365" wp14:textId="77777777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FB0818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517D3973" w14:textId="77777777" w:rsidTr="2410A8FA">
        <w:trPr>
          <w:trHeight w:val="383"/>
        </w:trPr>
        <w:tc>
          <w:tcPr>
            <w:tcW w:w="3720" w:type="dxa"/>
          </w:tcPr>
          <w:p w14:paraId="3E810C28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5D23B8">
              <w:t>1/22</w:t>
            </w:r>
          </w:p>
        </w:tc>
        <w:tc>
          <w:tcPr>
            <w:tcW w:w="3600" w:type="dxa"/>
          </w:tcPr>
          <w:p w14:paraId="2D353FAF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66CA14B4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049F31C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F9D470B" w14:textId="77777777" w:rsidTr="2410A8FA">
        <w:trPr>
          <w:trHeight w:val="332"/>
        </w:trPr>
        <w:tc>
          <w:tcPr>
            <w:tcW w:w="12243" w:type="dxa"/>
            <w:gridSpan w:val="4"/>
            <w:vMerge w:val="restart"/>
          </w:tcPr>
          <w:p w14:paraId="27CE528A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69A6D458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617B7B6" w14:textId="77777777" w:rsidTr="2410A8FA">
        <w:trPr>
          <w:trHeight w:val="332"/>
        </w:trPr>
        <w:tc>
          <w:tcPr>
            <w:tcW w:w="12243" w:type="dxa"/>
            <w:gridSpan w:val="4"/>
            <w:vMerge/>
          </w:tcPr>
          <w:p w14:paraId="53128261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2E92153E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67C3E1C3" w14:textId="77777777" w:rsidTr="2410A8FA">
        <w:trPr>
          <w:trHeight w:val="390"/>
        </w:trPr>
        <w:tc>
          <w:tcPr>
            <w:tcW w:w="3720" w:type="dxa"/>
          </w:tcPr>
          <w:p w14:paraId="68ADA175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CB9EE18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0590C468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2486C0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EA6DBC4" w14:textId="77777777" w:rsidTr="2410A8FA">
        <w:trPr>
          <w:trHeight w:val="1472"/>
        </w:trPr>
        <w:tc>
          <w:tcPr>
            <w:tcW w:w="3720" w:type="dxa"/>
          </w:tcPr>
          <w:p w14:paraId="46B2F78E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6CDAE4E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69523FA5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004F713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92DF700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124BD36D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294D974F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AD230EE" w14:textId="77777777" w:rsidTr="2410A8FA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DACF0C1" w14:textId="77777777" w:rsidR="005A6250" w:rsidRDefault="005A6250" w:rsidP="005A62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To build on and </w:t>
            </w:r>
            <w:r>
              <w:rPr>
                <w:rStyle w:val="normaltextrun"/>
                <w:color w:val="000000"/>
                <w:shd w:val="clear" w:color="auto" w:fill="FFFF00"/>
              </w:rPr>
              <w:t>increase</w:t>
            </w:r>
            <w:r>
              <w:rPr>
                <w:rStyle w:val="normaltextrun"/>
                <w:color w:val="000000"/>
              </w:rPr>
              <w:t> the opportunities available for children to engage and achieve 30 active minutes daily. </w:t>
            </w:r>
            <w:r>
              <w:rPr>
                <w:rStyle w:val="normaltextrun"/>
                <w:color w:val="000000"/>
                <w:lang w:val="en-US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59531C1E" w14:textId="77777777" w:rsidR="005A6250" w:rsidRDefault="005A6250" w:rsidP="005A62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en-US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6A6C64C1" w14:textId="77777777" w:rsidR="005A6250" w:rsidRDefault="005A6250" w:rsidP="005A62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 xml:space="preserve">To continue to </w:t>
            </w:r>
            <w:r>
              <w:rPr>
                <w:rStyle w:val="normaltextrun"/>
                <w:color w:val="000000"/>
                <w:shd w:val="clear" w:color="auto" w:fill="FFFF00"/>
              </w:rPr>
              <w:t>encourage</w:t>
            </w:r>
            <w:r>
              <w:rPr>
                <w:rStyle w:val="normaltextrun"/>
                <w:color w:val="000000"/>
              </w:rPr>
              <w:t> children to engage in activities each day so they achieve their 30 active minutes.</w:t>
            </w:r>
            <w:r>
              <w:rPr>
                <w:rStyle w:val="eop"/>
                <w:color w:val="000000"/>
              </w:rPr>
              <w:t> </w:t>
            </w:r>
          </w:p>
          <w:p w14:paraId="4101652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07F88E6" w14:textId="77777777" w:rsidR="005A6250" w:rsidRPr="005A6250" w:rsidRDefault="005A6250" w:rsidP="005A625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5A6250">
              <w:rPr>
                <w:rFonts w:eastAsia="Times New Roman"/>
                <w:sz w:val="24"/>
                <w:szCs w:val="24"/>
                <w:lang w:eastAsia="en-GB"/>
              </w:rPr>
              <w:t xml:space="preserve">PE lead to attend CPD to understand ways to approach daily active minutes. Further discussion to take place during termly development meetings. </w:t>
            </w:r>
          </w:p>
          <w:p w14:paraId="6D94AD26" w14:textId="77777777" w:rsidR="005A6250" w:rsidRPr="005A6250" w:rsidRDefault="005A6250" w:rsidP="005A625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5A6250">
              <w:rPr>
                <w:rFonts w:eastAsia="Times New Roman"/>
                <w:sz w:val="24"/>
                <w:szCs w:val="24"/>
                <w:lang w:eastAsia="en-GB"/>
              </w:rPr>
              <w:t xml:space="preserve">PE lead to feedback during staff CPD in staff meeting time. Ensuring all staff understand the purpose and the impact Covid has had on our Children. </w:t>
            </w:r>
          </w:p>
          <w:p w14:paraId="10ADFFD3" w14:textId="77777777" w:rsidR="005A6250" w:rsidRPr="005A6250" w:rsidRDefault="005A6250" w:rsidP="005A625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Ensure Daily mile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/daily active minutes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are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happening daily through the school and that children are made aware of the benefits.  </w:t>
            </w:r>
          </w:p>
          <w:p w14:paraId="7F8C2199" w14:textId="77777777" w:rsidR="005A6250" w:rsidRPr="005A6250" w:rsidRDefault="005A6250" w:rsidP="005A625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Review and increase after school club provision and ensure every year group has an opportunity to engage.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36436286" w14:textId="77777777" w:rsidR="005A6250" w:rsidRPr="005A6250" w:rsidRDefault="005A6250" w:rsidP="005A625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Revise and refresh the after-school programme each term.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7DF51737" w14:textId="77777777" w:rsidR="005A6250" w:rsidRPr="005A6250" w:rsidRDefault="005A6250" w:rsidP="005A625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Train young leaders to deliver activities during break and lunch times in the KS1 yard.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25C8BE6E" w14:textId="77777777" w:rsidR="005A6250" w:rsidRPr="005A6250" w:rsidRDefault="005A6250" w:rsidP="005A625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Reconnect with local clubs and re-establish club links with external providers to signpost children to physical activities and sport activities outside of school. 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4B99056E" w14:textId="77777777" w:rsidR="00C658FB" w:rsidRDefault="00C658FB" w:rsidP="005A6250">
            <w:pPr>
              <w:widowControl/>
              <w:autoSpaceDE/>
              <w:autoSpaceDN/>
              <w:textAlignment w:val="baseline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3BD97F9" w14:textId="1D67D3BB" w:rsidR="00C658FB" w:rsidRDefault="00D131A0" w:rsidP="2410A8FA">
            <w:pPr>
              <w:pStyle w:val="TableParagraph"/>
              <w:spacing w:before="160"/>
              <w:ind w:left="34"/>
              <w:rPr>
                <w:sz w:val="24"/>
                <w:szCs w:val="24"/>
              </w:rPr>
            </w:pPr>
            <w:r w:rsidRPr="2410A8FA">
              <w:rPr>
                <w:sz w:val="24"/>
                <w:szCs w:val="24"/>
              </w:rPr>
              <w:t>£2,500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9E2C779" w14:textId="77777777" w:rsidR="005A6250" w:rsidRDefault="005A6250" w:rsidP="005A6250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classes timetabled to provide daily active exercise.</w:t>
            </w:r>
          </w:p>
          <w:p w14:paraId="597D46E9" w14:textId="77777777" w:rsidR="005A6250" w:rsidRDefault="005A6250" w:rsidP="005A6250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Year 5 have received playground leaders training and the KS1 yard is seeing a more engaged and active lunchtime. </w:t>
            </w:r>
          </w:p>
          <w:p w14:paraId="07831309" w14:textId="77777777" w:rsidR="005A6250" w:rsidRDefault="005A6250" w:rsidP="005A6250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Year 5 young leaders have developed their own confidence through leadership opportunities. </w:t>
            </w:r>
          </w:p>
          <w:p w14:paraId="71891D4F" w14:textId="77777777" w:rsidR="00C658FB" w:rsidRDefault="005A6250" w:rsidP="005A6250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Some children have engaged in after school at a minimal cost although uptake has been slow.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075A7B4" w14:textId="77777777" w:rsidR="00C658FB" w:rsidRDefault="005A625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to understand why it is important, the purpose, to take part in daily active time. </w:t>
            </w:r>
          </w:p>
          <w:p w14:paraId="1299C43A" w14:textId="77777777" w:rsidR="005A6250" w:rsidRDefault="005A62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DEBA36F" w14:textId="77777777" w:rsidR="005A6250" w:rsidRDefault="005A625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Use Pupil voice to continue to look at how to increase engagement in after school clubs. </w:t>
            </w:r>
          </w:p>
          <w:p w14:paraId="4DDBEF00" w14:textId="77777777" w:rsidR="005A6250" w:rsidRDefault="005A62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C140BFE" w14:textId="77777777" w:rsidR="005A6250" w:rsidRDefault="005A625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Ensure Playground leader training occurs early in </w:t>
            </w:r>
            <w:r w:rsidR="002D68D9">
              <w:rPr>
                <w:rFonts w:ascii="Times New Roman"/>
                <w:sz w:val="24"/>
              </w:rPr>
              <w:t xml:space="preserve">Autumn term </w:t>
            </w:r>
            <w:r>
              <w:rPr>
                <w:rFonts w:ascii="Times New Roman"/>
                <w:sz w:val="24"/>
              </w:rPr>
              <w:t xml:space="preserve">for next cohort of leaders. </w:t>
            </w:r>
          </w:p>
        </w:tc>
      </w:tr>
      <w:tr w:rsidR="00C658FB" w14:paraId="1FAB07C8" w14:textId="77777777" w:rsidTr="2410A8FA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6574136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5DC315EB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71B7812" w14:textId="77777777" w:rsidTr="2410A8FA">
        <w:trPr>
          <w:trHeight w:val="320"/>
        </w:trPr>
        <w:tc>
          <w:tcPr>
            <w:tcW w:w="12243" w:type="dxa"/>
            <w:gridSpan w:val="4"/>
            <w:vMerge/>
          </w:tcPr>
          <w:p w14:paraId="3461D77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D681651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485DC0D0" w14:textId="77777777" w:rsidTr="2410A8FA">
        <w:trPr>
          <w:trHeight w:val="405"/>
        </w:trPr>
        <w:tc>
          <w:tcPr>
            <w:tcW w:w="3720" w:type="dxa"/>
          </w:tcPr>
          <w:p w14:paraId="19276146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EF57D7E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A40592C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CF2D8B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9A41902" w14:textId="77777777" w:rsidTr="2410A8FA">
        <w:trPr>
          <w:trHeight w:val="1472"/>
        </w:trPr>
        <w:tc>
          <w:tcPr>
            <w:tcW w:w="3720" w:type="dxa"/>
          </w:tcPr>
          <w:p w14:paraId="18FA65EA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725EC1D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19DACB5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6471E0A1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E275DD6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467A94BC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4D413E06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2A9CCF7" w14:textId="77777777" w:rsidTr="2410A8FA">
        <w:trPr>
          <w:trHeight w:val="1690"/>
        </w:trPr>
        <w:tc>
          <w:tcPr>
            <w:tcW w:w="3720" w:type="dxa"/>
          </w:tcPr>
          <w:p w14:paraId="6BD027CC" w14:textId="77777777" w:rsidR="005A6250" w:rsidRPr="005A6250" w:rsidRDefault="005A6250" w:rsidP="005A625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n-GB"/>
              </w:rPr>
              <w:t>celebrate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 the achievements of our children</w:t>
            </w:r>
            <w:r w:rsidR="0051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to develop reengagement in sport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406591EE" w14:textId="77777777" w:rsidR="005A6250" w:rsidRPr="005A6250" w:rsidRDefault="005A6250" w:rsidP="005A625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3B537DB4" w14:textId="77777777" w:rsidR="005A6250" w:rsidRPr="005A6250" w:rsidRDefault="005A6250" w:rsidP="005A625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51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reengage,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n-GB"/>
              </w:rPr>
              <w:t>grow and develop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 our young leaders to help them to engage in leadership opportunities relating to P.E. and School sport. </w:t>
            </w:r>
          </w:p>
          <w:p w14:paraId="02BF55D8" w14:textId="77777777" w:rsidR="005A6250" w:rsidRPr="005A6250" w:rsidRDefault="005A6250" w:rsidP="005A625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47161BC1" w14:textId="77777777" w:rsidR="005A6250" w:rsidRPr="005A6250" w:rsidRDefault="005A6250" w:rsidP="005A6250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A625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Encourage children by providing and developing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Healthy Active Lifestyle by providing opportunities and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n-GB"/>
              </w:rPr>
              <w:t>raising the confidence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 in children so that they remain motivated to participate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 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0FB7827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32165C17" w14:textId="77777777" w:rsidR="005150DE" w:rsidRDefault="005150DE" w:rsidP="005150DE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color w:val="000000"/>
                <w:lang w:val="en-US"/>
              </w:rPr>
              <w:t>Celebration assemblies established and timetabled. To celebrate schools and outside sporting achievements.  </w:t>
            </w:r>
            <w:r>
              <w:rPr>
                <w:rStyle w:val="eop"/>
                <w:rFonts w:eastAsia="Calibri"/>
                <w:color w:val="000000"/>
              </w:rPr>
              <w:t> </w:t>
            </w:r>
          </w:p>
          <w:p w14:paraId="33BB12AF" w14:textId="77777777" w:rsidR="005150DE" w:rsidRDefault="005150DE" w:rsidP="005150DE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color w:val="000000"/>
                <w:lang w:val="en-US"/>
              </w:rPr>
              <w:t>Sports day. Timetable, organise and promote. Invite parents.  </w:t>
            </w:r>
            <w:r>
              <w:rPr>
                <w:rStyle w:val="eop"/>
                <w:rFonts w:eastAsia="Calibri"/>
                <w:color w:val="000000"/>
              </w:rPr>
              <w:t> </w:t>
            </w:r>
          </w:p>
          <w:p w14:paraId="78111B4E" w14:textId="77777777" w:rsidR="005150DE" w:rsidRDefault="005150DE" w:rsidP="005150DE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color w:val="000000"/>
                <w:lang w:val="en-US"/>
              </w:rPr>
              <w:t>Train playground leaders to deliver activities to promote sport amongst peers, particularly in KS1.  </w:t>
            </w:r>
            <w:r>
              <w:rPr>
                <w:rStyle w:val="eop"/>
                <w:rFonts w:eastAsia="Calibri"/>
                <w:color w:val="000000"/>
              </w:rPr>
              <w:t> </w:t>
            </w:r>
          </w:p>
          <w:p w14:paraId="1DCCE544" w14:textId="77777777" w:rsidR="005150DE" w:rsidRDefault="005150DE" w:rsidP="005150DE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color w:val="000000"/>
                <w:lang w:val="en-US"/>
              </w:rPr>
              <w:t>Purchase the Silver SLA from the Newcastle PE and School Sport Service </w:t>
            </w:r>
            <w:r>
              <w:rPr>
                <w:rStyle w:val="eop"/>
                <w:rFonts w:eastAsia="Calibri"/>
                <w:color w:val="000000"/>
              </w:rPr>
              <w:t> </w:t>
            </w:r>
          </w:p>
          <w:p w14:paraId="7AB470E1" w14:textId="77777777" w:rsidR="00C658FB" w:rsidRPr="005150DE" w:rsidRDefault="005150DE" w:rsidP="005150DE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5150DE">
              <w:rPr>
                <w:rStyle w:val="normaltextrun"/>
                <w:color w:val="000000"/>
                <w:lang w:val="en-US"/>
              </w:rPr>
              <w:t>Attend Young Leaders Celebration Event. </w:t>
            </w:r>
            <w:r w:rsidRPr="005150DE">
              <w:rPr>
                <w:rStyle w:val="eop"/>
                <w:rFonts w:eastAsia="Calibri"/>
                <w:color w:val="000000"/>
              </w:rPr>
              <w:t> </w:t>
            </w:r>
          </w:p>
        </w:tc>
        <w:tc>
          <w:tcPr>
            <w:tcW w:w="1616" w:type="dxa"/>
          </w:tcPr>
          <w:p w14:paraId="618469F2" w14:textId="746A3237" w:rsidR="00C658FB" w:rsidRDefault="00D131A0" w:rsidP="2410A8FA">
            <w:pPr>
              <w:pStyle w:val="TableParagraph"/>
              <w:spacing w:before="171"/>
              <w:ind w:left="45"/>
              <w:rPr>
                <w:sz w:val="24"/>
                <w:szCs w:val="24"/>
              </w:rPr>
            </w:pPr>
            <w:r w:rsidRPr="2410A8FA">
              <w:rPr>
                <w:sz w:val="24"/>
                <w:szCs w:val="24"/>
              </w:rPr>
              <w:t>£9,500</w:t>
            </w:r>
          </w:p>
        </w:tc>
        <w:tc>
          <w:tcPr>
            <w:tcW w:w="3307" w:type="dxa"/>
          </w:tcPr>
          <w:p w14:paraId="65FF683D" w14:textId="77777777" w:rsidR="00C658FB" w:rsidRDefault="005150DE" w:rsidP="005150DE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are keen to represent the school and be celebrated through the school community. Parents are hearing about our success. </w:t>
            </w:r>
          </w:p>
          <w:p w14:paraId="25BDE2B8" w14:textId="77777777" w:rsidR="005150DE" w:rsidRDefault="005150DE" w:rsidP="005150DE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Parental engagement through support and encouragement in competition and sports events such as PTFA mile and sports day. </w:t>
            </w:r>
          </w:p>
          <w:p w14:paraId="51C4B49F" w14:textId="77777777" w:rsidR="005150DE" w:rsidRDefault="005150DE" w:rsidP="005150DE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Playground leaders have increased the number of children participating in active minutes during the school day. </w:t>
            </w:r>
          </w:p>
          <w:p w14:paraId="666856D2" w14:textId="5B10060F" w:rsidR="005150DE" w:rsidRDefault="005150DE" w:rsidP="667B7F52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  <w:szCs w:val="24"/>
              </w:rPr>
            </w:pPr>
            <w:r w:rsidRPr="667B7F52">
              <w:rPr>
                <w:rFonts w:ascii="Times New Roman"/>
                <w:sz w:val="24"/>
                <w:szCs w:val="24"/>
              </w:rPr>
              <w:t xml:space="preserve">Confidence in leadership has increased in year 5. </w:t>
            </w:r>
          </w:p>
          <w:p w14:paraId="566919FE" w14:textId="098FA6C5" w:rsidR="005150DE" w:rsidRDefault="667B7F52" w:rsidP="667B7F52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667B7F52">
              <w:rPr>
                <w:rFonts w:ascii="Times New Roman"/>
                <w:sz w:val="24"/>
                <w:szCs w:val="24"/>
              </w:rPr>
              <w:t xml:space="preserve">Healthy school award achieved. </w:t>
            </w:r>
          </w:p>
        </w:tc>
        <w:tc>
          <w:tcPr>
            <w:tcW w:w="3134" w:type="dxa"/>
          </w:tcPr>
          <w:p w14:paraId="4820312F" w14:textId="77777777" w:rsidR="005150DE" w:rsidRDefault="005150D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celebrate success and promote to our wider community. </w:t>
            </w:r>
          </w:p>
          <w:p w14:paraId="1FC39945" w14:textId="77777777" w:rsidR="005150DE" w:rsidRDefault="005150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8B117DB" w14:textId="77777777" w:rsidR="00C658FB" w:rsidRDefault="005150D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Playground leader training occurs early in Autumn term for next cohort of leaders.</w:t>
            </w:r>
          </w:p>
          <w:p w14:paraId="0562CB0E" w14:textId="77777777" w:rsidR="005150DE" w:rsidRDefault="005150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4CE0A41" w14:textId="77777777" w:rsidR="005150DE" w:rsidRDefault="005150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2EBF3C5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66789A96" w14:textId="77777777" w:rsidTr="2410A8FA">
        <w:trPr>
          <w:trHeight w:val="383"/>
        </w:trPr>
        <w:tc>
          <w:tcPr>
            <w:tcW w:w="12302" w:type="dxa"/>
            <w:gridSpan w:val="4"/>
            <w:vMerge w:val="restart"/>
          </w:tcPr>
          <w:p w14:paraId="75F4448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2C0D2E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B9A9C84" w14:textId="77777777" w:rsidTr="2410A8FA">
        <w:trPr>
          <w:trHeight w:val="291"/>
        </w:trPr>
        <w:tc>
          <w:tcPr>
            <w:tcW w:w="12302" w:type="dxa"/>
            <w:gridSpan w:val="4"/>
            <w:vMerge/>
          </w:tcPr>
          <w:p w14:paraId="6D98A12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7C6967E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7547B21B" w14:textId="77777777" w:rsidTr="2410A8FA">
        <w:trPr>
          <w:trHeight w:val="405"/>
        </w:trPr>
        <w:tc>
          <w:tcPr>
            <w:tcW w:w="3758" w:type="dxa"/>
          </w:tcPr>
          <w:p w14:paraId="5E1B24F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3035D90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E104D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946DB8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6169B3F" w14:textId="77777777" w:rsidTr="2410A8FA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B43058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59E708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CC2554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593759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2670BE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71AD164" w14:textId="77777777" w:rsidTr="2410A8FA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AC17AA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B231B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093222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D6F89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65D87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64E67DA" w14:textId="77777777" w:rsidTr="2410A8FA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16C368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414D5E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997CC1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655DE2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10FFD3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74670A6" w14:textId="77777777" w:rsidTr="2410A8FA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7E10F3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B6993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FE9F23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301309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F72F64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DEE042F" w14:textId="77777777" w:rsidTr="2410A8FA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4D1D950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8CE6F9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1CDCE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BB9E25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3DE52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38FB109" w14:textId="77777777" w:rsidTr="2410A8FA">
        <w:trPr>
          <w:trHeight w:val="2049"/>
        </w:trPr>
        <w:tc>
          <w:tcPr>
            <w:tcW w:w="3758" w:type="dxa"/>
          </w:tcPr>
          <w:p w14:paraId="6E72FAA8" w14:textId="47EF3B6B" w:rsidR="00C658FB" w:rsidRDefault="667B7F52" w:rsidP="667B7F52">
            <w:pPr>
              <w:ind w:left="80"/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 xml:space="preserve">To continue to </w:t>
            </w: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increase the confidence and competence</w:t>
            </w: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 of teachers in order to deliver high quality P.E. and improved outcomes for children.</w:t>
            </w:r>
          </w:p>
          <w:p w14:paraId="52E56223" w14:textId="682A9B7D" w:rsidR="00C658FB" w:rsidRDefault="00C658FB" w:rsidP="667B7F5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14:paraId="1DFB5614" w14:textId="7E1DDF41" w:rsidR="00C658FB" w:rsidRDefault="667B7F52" w:rsidP="667B7F52">
            <w:pPr>
              <w:pStyle w:val="ListParagraph"/>
              <w:numPr>
                <w:ilvl w:val="0"/>
                <w:numId w:val="9"/>
              </w:numPr>
              <w:spacing w:before="2" w:beforeAutospacing="1" w:afterAutospacing="1"/>
              <w:ind w:left="36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P.E. assessments to be carried out by class teachers and SHHS P.E. teachers.   </w:t>
            </w:r>
          </w:p>
          <w:p w14:paraId="55E2BAE1" w14:textId="1DF41083" w:rsidR="00C658FB" w:rsidRDefault="667B7F52" w:rsidP="667B7F52">
            <w:pPr>
              <w:pStyle w:val="ListParagraph"/>
              <w:numPr>
                <w:ilvl w:val="0"/>
                <w:numId w:val="9"/>
              </w:numPr>
              <w:spacing w:before="2" w:beforeAutospacing="1" w:afterAutospacing="1"/>
              <w:ind w:left="36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 lead to Plan curriculum with SHHS P.E. Teachers ensuring as best can that staff can prepare pupils for festival and competition.  </w:t>
            </w:r>
          </w:p>
          <w:p w14:paraId="7C4D608E" w14:textId="46BD2674" w:rsidR="00C658FB" w:rsidRDefault="667B7F52" w:rsidP="667B7F52">
            <w:pPr>
              <w:pStyle w:val="ListParagraph"/>
              <w:numPr>
                <w:ilvl w:val="0"/>
                <w:numId w:val="9"/>
              </w:numPr>
              <w:spacing w:before="2" w:beforeAutospacing="1" w:afterAutospacing="1"/>
              <w:ind w:left="36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Facilitate booster sessions to help less-able/active children to improve their fundamental movement skills (delivered by Newcastle PE and School Sport Service) </w:t>
            </w:r>
          </w:p>
          <w:p w14:paraId="147AB978" w14:textId="78EAC1FA" w:rsidR="00C658FB" w:rsidRDefault="667B7F52" w:rsidP="667B7F52">
            <w:pPr>
              <w:pStyle w:val="ListParagraph"/>
              <w:numPr>
                <w:ilvl w:val="0"/>
                <w:numId w:val="9"/>
              </w:numPr>
              <w:spacing w:before="2" w:beforeAutospacing="1" w:afterAutospacing="1"/>
              <w:ind w:left="36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 Lead to attend CPD sessions (6 </w:t>
            </w:r>
            <w:r w:rsidRPr="667B7F52">
              <w:rPr>
                <w:rStyle w:val="spellingerror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opportunties</w:t>
            </w: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as part of the Silver SLA provision. </w:t>
            </w:r>
          </w:p>
          <w:p w14:paraId="27A42E62" w14:textId="0007F047" w:rsidR="00C658FB" w:rsidRDefault="667B7F52" w:rsidP="667B7F52">
            <w:pPr>
              <w:pStyle w:val="ListParagraph"/>
              <w:numPr>
                <w:ilvl w:val="0"/>
                <w:numId w:val="9"/>
              </w:numPr>
              <w:spacing w:before="2" w:beforeAutospacing="1" w:afterAutospacing="1"/>
              <w:ind w:left="36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Engage in the Newcastle PE and School Sport Service CPD timetable.</w:t>
            </w:r>
          </w:p>
          <w:p w14:paraId="58FF4163" w14:textId="1A2216AD" w:rsidR="00C658FB" w:rsidRDefault="667B7F52" w:rsidP="667B7F52">
            <w:pPr>
              <w:pStyle w:val="ListParagraph"/>
              <w:numPr>
                <w:ilvl w:val="0"/>
                <w:numId w:val="9"/>
              </w:numPr>
              <w:spacing w:before="2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Daily mile/Active 30 staff meeting to encourage staff to get involved and introduce to new staff.</w:t>
            </w:r>
          </w:p>
          <w:p w14:paraId="07547A01" w14:textId="010145F2" w:rsidR="00C658FB" w:rsidRDefault="00C658FB" w:rsidP="667B7F5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02C1D082" w14:textId="062AC3FE" w:rsidR="00C658FB" w:rsidRDefault="00D131A0" w:rsidP="2410A8FA">
            <w:pPr>
              <w:pStyle w:val="TableParagraph"/>
              <w:spacing w:before="138"/>
              <w:ind w:left="53"/>
              <w:rPr>
                <w:sz w:val="24"/>
                <w:szCs w:val="24"/>
              </w:rPr>
            </w:pPr>
            <w:r w:rsidRPr="2410A8FA">
              <w:rPr>
                <w:sz w:val="24"/>
                <w:szCs w:val="24"/>
              </w:rPr>
              <w:t>£6,500</w:t>
            </w:r>
          </w:p>
        </w:tc>
        <w:tc>
          <w:tcPr>
            <w:tcW w:w="3423" w:type="dxa"/>
          </w:tcPr>
          <w:p w14:paraId="03D30681" w14:textId="470074FF" w:rsidR="00C658FB" w:rsidRDefault="667B7F52" w:rsidP="667B7F52">
            <w:pPr>
              <w:pStyle w:val="Table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Staff supported SHHS Teachers in developing assessment approaches where possible, although covid restrictions prevented face to face interaction. </w:t>
            </w:r>
          </w:p>
          <w:p w14:paraId="2C81374D" w14:textId="156A1F28" w:rsidR="00C658FB" w:rsidRDefault="667B7F52" w:rsidP="667B7F52">
            <w:pPr>
              <w:pStyle w:val="Table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Curriculum planned for the full year with competition and festivals included. </w:t>
            </w:r>
          </w:p>
          <w:p w14:paraId="4D59221F" w14:textId="0DE6C7DF" w:rsidR="00C658FB" w:rsidRDefault="667B7F52" w:rsidP="667B7F52">
            <w:pPr>
              <w:pStyle w:val="Table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Regular updates between SHHS staff and PE lead/ teachers occurred half termly. </w:t>
            </w:r>
          </w:p>
          <w:p w14:paraId="2698A80D" w14:textId="6E1B045F" w:rsidR="00C658FB" w:rsidRDefault="667B7F52" w:rsidP="667B7F52">
            <w:pPr>
              <w:pStyle w:val="Table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After school sports clubs started again, children reingaged. Children selected using assessment data and discussion with SHHS P.E. Teacher. </w:t>
            </w:r>
          </w:p>
          <w:p w14:paraId="0F4233A3" w14:textId="3A0C9F4B" w:rsidR="00C658FB" w:rsidRDefault="667B7F52" w:rsidP="667B7F52">
            <w:pPr>
              <w:pStyle w:val="Table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 lead continued to Engage and meet with Newcastle PE and SSS throughout the year. </w:t>
            </w:r>
          </w:p>
          <w:p w14:paraId="5E145E35" w14:textId="7DCA8CB6" w:rsidR="00C658FB" w:rsidRDefault="667B7F52" w:rsidP="667B7F52">
            <w:pPr>
              <w:pStyle w:val="Table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Active 30 continued across the school and timetabled, continuing to support our healthy school award.</w:t>
            </w:r>
          </w:p>
          <w:p w14:paraId="5043CB0F" w14:textId="452F67EB" w:rsidR="00C658FB" w:rsidRDefault="00C658FB" w:rsidP="667B7F5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4D2FC638" w14:textId="168FBA62" w:rsidR="00C658FB" w:rsidRDefault="667B7F52" w:rsidP="667B7F52">
            <w:pPr>
              <w:pStyle w:val="Table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67B7F52">
              <w:rPr>
                <w:rFonts w:ascii="Times New Roman"/>
                <w:sz w:val="24"/>
                <w:szCs w:val="24"/>
              </w:rPr>
              <w:t>Regular cycle of review using student voice to shape provision. E.G. questionnaires, student council.</w:t>
            </w:r>
          </w:p>
          <w:p w14:paraId="07459315" w14:textId="4B3F06BF" w:rsidR="00C658FB" w:rsidRDefault="667B7F52" w:rsidP="667B7F52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67B7F52">
              <w:rPr>
                <w:rFonts w:ascii="Times New Roman"/>
                <w:sz w:val="24"/>
                <w:szCs w:val="24"/>
              </w:rPr>
              <w:t xml:space="preserve">Ensuring all staff are aware of the provision and share views, thoughts and opinions. </w:t>
            </w:r>
          </w:p>
        </w:tc>
      </w:tr>
      <w:tr w:rsidR="00C658FB" w14:paraId="4E433BD0" w14:textId="77777777" w:rsidTr="2410A8FA">
        <w:trPr>
          <w:trHeight w:val="305"/>
        </w:trPr>
        <w:tc>
          <w:tcPr>
            <w:tcW w:w="12302" w:type="dxa"/>
            <w:gridSpan w:val="4"/>
            <w:vMerge w:val="restart"/>
          </w:tcPr>
          <w:p w14:paraId="31A641E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385361B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537F28F" w14:textId="77777777" w:rsidTr="2410A8FA">
        <w:trPr>
          <w:trHeight w:val="305"/>
        </w:trPr>
        <w:tc>
          <w:tcPr>
            <w:tcW w:w="12302" w:type="dxa"/>
            <w:gridSpan w:val="4"/>
            <w:vMerge/>
          </w:tcPr>
          <w:p w14:paraId="6DFB9E20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0DF9E5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E2F0E91" w14:textId="77777777" w:rsidTr="2410A8FA">
        <w:trPr>
          <w:trHeight w:val="397"/>
        </w:trPr>
        <w:tc>
          <w:tcPr>
            <w:tcW w:w="3758" w:type="dxa"/>
          </w:tcPr>
          <w:p w14:paraId="47474F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B89E3CF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8E4C062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4E871B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798E84B" w14:textId="77777777" w:rsidTr="2410A8FA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036FF81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FFF44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0AD78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9ADAEB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1FDABC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24A74FB4" w14:textId="77777777" w:rsidTr="2410A8FA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50CAE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2BC5DD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9FC8FD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85E54C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555A5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DE672E9" w14:textId="77777777" w:rsidTr="2410A8FA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968FC8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F03B8C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44A5D2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B45C30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38610E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A0E2FA9" w14:textId="77777777" w:rsidTr="2410A8FA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C9F26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805D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63F29E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1EF8B1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B7B4B8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431E1A7" w14:textId="77777777" w:rsidTr="2410A8FA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C4483D5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A0FF5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630AD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182907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BA226A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0DCDE67" w14:textId="77777777" w:rsidTr="2410A8FA">
        <w:trPr>
          <w:trHeight w:val="2172"/>
        </w:trPr>
        <w:tc>
          <w:tcPr>
            <w:tcW w:w="3758" w:type="dxa"/>
          </w:tcPr>
          <w:p w14:paraId="11467BDD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14:paraId="2CC085F8" w14:textId="3673E6D9" w:rsidR="005150DE" w:rsidRPr="005A6250" w:rsidRDefault="005150DE" w:rsidP="005150DE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A625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Encourage children by providing and developing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Healthy Active Lifestyle by providing opportunities and broadening horizons 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n-GB"/>
              </w:rPr>
              <w:t>raising the confidence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in children so that they remain motivated to participate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  <w:r w:rsidRPr="005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17AD93B2" w14:textId="77777777" w:rsidR="005150DE" w:rsidRDefault="005150DE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14:paraId="6E53A869" w14:textId="737D5F34" w:rsidR="00C658FB" w:rsidRDefault="667B7F52" w:rsidP="667B7F52">
            <w:pPr>
              <w:pStyle w:val="ListParagraph"/>
              <w:numPr>
                <w:ilvl w:val="0"/>
                <w:numId w:val="6"/>
              </w:numPr>
              <w:spacing w:before="2" w:beforeAutospacing="1" w:afterAutospacing="1"/>
              <w:ind w:left="36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Engage in the Healthy Active Lifestyles Program facilitated by the Newcastle PE Service </w:t>
            </w:r>
          </w:p>
          <w:p w14:paraId="13DB00D4" w14:textId="5D0057F9" w:rsidR="00C658FB" w:rsidRDefault="667B7F52" w:rsidP="667B7F52">
            <w:pPr>
              <w:pStyle w:val="ListParagraph"/>
              <w:numPr>
                <w:ilvl w:val="0"/>
                <w:numId w:val="6"/>
              </w:numPr>
              <w:spacing w:before="2" w:beforeAutospacing="1" w:afterAutospacing="1"/>
              <w:ind w:left="36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Engage in opportunities from other external providers. </w:t>
            </w:r>
          </w:p>
          <w:p w14:paraId="1593F4C1" w14:textId="691FAB20" w:rsidR="00C658FB" w:rsidRDefault="667B7F52" w:rsidP="667B7F52">
            <w:pPr>
              <w:pStyle w:val="ListParagraph"/>
              <w:numPr>
                <w:ilvl w:val="0"/>
                <w:numId w:val="6"/>
              </w:numPr>
              <w:spacing w:before="2" w:beforeAutospacing="1" w:afterAutospacing="1"/>
              <w:ind w:left="36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Promote opportunities from external clubs and deliverers that the children and families can engage in outside of school. </w:t>
            </w:r>
          </w:p>
          <w:p w14:paraId="70DCB9C7" w14:textId="0828E0E1" w:rsidR="00C658FB" w:rsidRDefault="667B7F52" w:rsidP="667B7F52">
            <w:pPr>
              <w:pStyle w:val="ListParagraph"/>
              <w:numPr>
                <w:ilvl w:val="0"/>
                <w:numId w:val="6"/>
              </w:numPr>
              <w:spacing w:before="2" w:beforeAutospacing="1" w:afterAutospacing="1"/>
              <w:ind w:left="36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Prepare and participate in the Newcastle Schools Dance Festival 2022 – employ and external dance coach to choregraph and prepare the children for the Dance Festival. </w:t>
            </w:r>
          </w:p>
          <w:p w14:paraId="0DE4B5B7" w14:textId="4D6AD790" w:rsidR="00C658FB" w:rsidRDefault="00C658FB" w:rsidP="667B7F5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E820372" w14:textId="6256DD43" w:rsidR="00C658FB" w:rsidRDefault="00D131A0" w:rsidP="2410A8FA">
            <w:pPr>
              <w:pStyle w:val="TableParagraph"/>
              <w:spacing w:before="145"/>
              <w:ind w:left="29"/>
              <w:rPr>
                <w:sz w:val="24"/>
                <w:szCs w:val="24"/>
              </w:rPr>
            </w:pPr>
            <w:r w:rsidRPr="2410A8FA">
              <w:rPr>
                <w:sz w:val="24"/>
                <w:szCs w:val="24"/>
              </w:rPr>
              <w:t>£800</w:t>
            </w:r>
          </w:p>
        </w:tc>
        <w:tc>
          <w:tcPr>
            <w:tcW w:w="3423" w:type="dxa"/>
          </w:tcPr>
          <w:p w14:paraId="603BEBD6" w14:textId="68B9C59A" w:rsidR="00C658FB" w:rsidRDefault="667B7F52" w:rsidP="667B7F52">
            <w:pPr>
              <w:pStyle w:val="Table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Where possible all classes attended their organised Healthy active lifestyle event. </w:t>
            </w:r>
          </w:p>
          <w:p w14:paraId="51EB8E7C" w14:textId="25498E20" w:rsidR="00C658FB" w:rsidRDefault="667B7F52" w:rsidP="667B7F52">
            <w:pPr>
              <w:pStyle w:val="Table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Cricket, Basketball and Swimming delivered by an external provider giving a broader experience outside the curriculum.  </w:t>
            </w:r>
          </w:p>
          <w:p w14:paraId="64459090" w14:textId="2A4AFB83" w:rsidR="00C658FB" w:rsidRDefault="667B7F52" w:rsidP="667B7F52">
            <w:pPr>
              <w:pStyle w:val="Table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Most Games, competition and disability events attended as planned. </w:t>
            </w:r>
          </w:p>
          <w:p w14:paraId="34C2C2A4" w14:textId="242A0E04" w:rsidR="00C658FB" w:rsidRDefault="667B7F52" w:rsidP="667B7F52">
            <w:pPr>
              <w:pStyle w:val="Table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 board, assemblies, social media and website used to promote achievements and engagement for children and families outside of school.</w:t>
            </w:r>
          </w:p>
          <w:p w14:paraId="14179468" w14:textId="4368D9F1" w:rsidR="00C658FB" w:rsidRDefault="667B7F52" w:rsidP="667B7F52">
            <w:pPr>
              <w:pStyle w:val="Table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Year 1 enjoyed an afternoon celebrating the dance festival and their participation by watching the whole performance with snacks. </w:t>
            </w:r>
          </w:p>
          <w:p w14:paraId="66204FF1" w14:textId="4E8C2064" w:rsidR="00C658FB" w:rsidRDefault="00C658FB" w:rsidP="667B7F5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6CC0B21B" w14:textId="62AEA50D" w:rsidR="00C658FB" w:rsidRDefault="667B7F52" w:rsidP="667B7F52">
            <w:pPr>
              <w:pStyle w:val="Table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All classes to continue attending the Healthy active lifestyle event. </w:t>
            </w:r>
          </w:p>
          <w:p w14:paraId="76DB1EAD" w14:textId="0A475386" w:rsidR="00C658FB" w:rsidRDefault="667B7F52" w:rsidP="667B7F52">
            <w:pPr>
              <w:pStyle w:val="Table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Continue to attend trust opportunities and events as they arise through the academic year. </w:t>
            </w:r>
          </w:p>
          <w:p w14:paraId="13725762" w14:textId="1561F599" w:rsidR="00C658FB" w:rsidRDefault="667B7F52" w:rsidP="667B7F52">
            <w:pPr>
              <w:pStyle w:val="Table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667B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Continue to use the PE board, assemblies, social media, seesaw and website to promote achievements and engagement for children and families outside of school.</w:t>
            </w:r>
          </w:p>
          <w:p w14:paraId="2DBF0D7D" w14:textId="3ED6D177" w:rsidR="00C658FB" w:rsidRDefault="00C658FB" w:rsidP="667B7F5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B62F1B3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0B8F3870" w14:textId="77777777" w:rsidTr="2410A8FA">
        <w:trPr>
          <w:trHeight w:val="352"/>
        </w:trPr>
        <w:tc>
          <w:tcPr>
            <w:tcW w:w="12302" w:type="dxa"/>
            <w:gridSpan w:val="4"/>
            <w:vMerge w:val="restart"/>
          </w:tcPr>
          <w:p w14:paraId="6F9191D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1DB895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F64E567" w14:textId="77777777" w:rsidTr="2410A8FA">
        <w:trPr>
          <w:trHeight w:val="296"/>
        </w:trPr>
        <w:tc>
          <w:tcPr>
            <w:tcW w:w="12302" w:type="dxa"/>
            <w:gridSpan w:val="4"/>
            <w:vMerge/>
          </w:tcPr>
          <w:p w14:paraId="02F2C34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C035604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0767BD3B" w14:textId="77777777" w:rsidTr="2410A8FA">
        <w:trPr>
          <w:trHeight w:val="402"/>
        </w:trPr>
        <w:tc>
          <w:tcPr>
            <w:tcW w:w="3758" w:type="dxa"/>
          </w:tcPr>
          <w:p w14:paraId="73F8B285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5F9DCA0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7E62C43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80A4E5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3EE4EB0" w14:textId="77777777" w:rsidTr="2410A8FA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602F6F7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DF30E7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ADF39E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44EF6F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969719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7C67C217" w14:textId="77777777" w:rsidTr="2410A8FA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03CEC2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35D60D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49E323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C28DE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BA4826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1AC87ED" w14:textId="77777777" w:rsidTr="2410A8FA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2DEACB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C06D80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92198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43F514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96FEF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C80E362" w14:textId="77777777" w:rsidTr="2410A8FA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406E5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194DBD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69D0D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20438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4CD24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46FA826" w14:textId="77777777" w:rsidTr="2410A8FA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E413D75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231BE6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6FEB5B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0D7AA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196D06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FEC43F4" w14:textId="77777777" w:rsidTr="2410A8FA">
        <w:trPr>
          <w:trHeight w:val="2134"/>
        </w:trPr>
        <w:tc>
          <w:tcPr>
            <w:tcW w:w="3758" w:type="dxa"/>
          </w:tcPr>
          <w:p w14:paraId="3EA5E426" w14:textId="52FEDC91" w:rsidR="00C658FB" w:rsidRDefault="667B7F52" w:rsidP="667B7F52">
            <w:pPr>
              <w:ind w:left="80"/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Continue to </w:t>
            </w: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Raise and encourage</w:t>
            </w: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participation in competitive opportunities</w:t>
            </w:r>
          </w:p>
          <w:p w14:paraId="34FF1C98" w14:textId="15CC126B" w:rsidR="00C658FB" w:rsidRDefault="00C658FB" w:rsidP="667B7F52">
            <w:pPr>
              <w:pStyle w:val="TableParagraph"/>
              <w:ind w:left="0"/>
            </w:pPr>
          </w:p>
        </w:tc>
        <w:tc>
          <w:tcPr>
            <w:tcW w:w="3458" w:type="dxa"/>
          </w:tcPr>
          <w:p w14:paraId="5632FEE8" w14:textId="299A2AEC" w:rsidR="00C658FB" w:rsidRDefault="667B7F52" w:rsidP="667B7F52">
            <w:pPr>
              <w:pStyle w:val="ListParagraph"/>
              <w:numPr>
                <w:ilvl w:val="0"/>
                <w:numId w:val="2"/>
              </w:numPr>
              <w:spacing w:before="2" w:beforeAutospacing="1" w:afterAutospacing="1"/>
              <w:ind w:left="360" w:firstLine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Continue to engage with the school games programe and reengage with competitions children.  </w:t>
            </w:r>
          </w:p>
          <w:p w14:paraId="67B7C306" w14:textId="4C9594C4" w:rsidR="00C658FB" w:rsidRDefault="667B7F52" w:rsidP="667B7F52">
            <w:pPr>
              <w:pStyle w:val="ListParagraph"/>
              <w:numPr>
                <w:ilvl w:val="0"/>
                <w:numId w:val="2"/>
              </w:numPr>
              <w:spacing w:before="2" w:beforeAutospacing="1" w:afterAutospacing="1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Link curriculum to competitions and Commonwealth games in July.</w:t>
            </w:r>
          </w:p>
          <w:p w14:paraId="4522614F" w14:textId="62415F86" w:rsidR="00C658FB" w:rsidRDefault="667B7F52" w:rsidP="667B7F52">
            <w:pPr>
              <w:pStyle w:val="ListParagraph"/>
              <w:numPr>
                <w:ilvl w:val="0"/>
                <w:numId w:val="2"/>
              </w:numPr>
              <w:spacing w:before="2" w:beforeAutospacing="1" w:afterAutospacing="1"/>
              <w:ind w:left="36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Prepare children for Healthy competition using NGB formats, support from NSSPES,  </w:t>
            </w:r>
          </w:p>
          <w:p w14:paraId="275F4E9B" w14:textId="1CB38B34" w:rsidR="00C658FB" w:rsidRDefault="667B7F52" w:rsidP="667B7F52">
            <w:pPr>
              <w:pStyle w:val="ListParagraph"/>
              <w:numPr>
                <w:ilvl w:val="0"/>
                <w:numId w:val="2"/>
              </w:numPr>
              <w:spacing w:before="2" w:beforeAutospacing="1" w:afterAutospacing="1"/>
              <w:ind w:left="36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Apply for school games mark, target gold.    </w:t>
            </w:r>
          </w:p>
          <w:p w14:paraId="7B3CB82D" w14:textId="35FCBA2D" w:rsidR="00C658FB" w:rsidRDefault="667B7F52" w:rsidP="667B7F52">
            <w:pPr>
              <w:pStyle w:val="ListParagraph"/>
              <w:numPr>
                <w:ilvl w:val="0"/>
                <w:numId w:val="2"/>
              </w:numPr>
              <w:spacing w:before="2" w:beforeAutospacing="1" w:afterAutospacing="1"/>
              <w:ind w:left="36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Engage in the Catholic Competitions opportunities offered. </w:t>
            </w:r>
          </w:p>
          <w:p w14:paraId="5FC1BB98" w14:textId="64586EC9" w:rsidR="00C658FB" w:rsidRDefault="667B7F52" w:rsidP="667B7F52">
            <w:pPr>
              <w:pStyle w:val="ListParagraph"/>
              <w:numPr>
                <w:ilvl w:val="0"/>
                <w:numId w:val="2"/>
              </w:numPr>
              <w:spacing w:before="2" w:beforeAutospacing="1" w:afterAutospacing="1"/>
              <w:ind w:left="36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67B7F52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Engage in additional; competition opportunities offered from external providers. </w:t>
            </w:r>
          </w:p>
          <w:p w14:paraId="6D072C0D" w14:textId="13FBE239" w:rsidR="00C658FB" w:rsidRDefault="00C658FB" w:rsidP="667B7F52">
            <w:pPr>
              <w:pStyle w:val="TableParagraph"/>
              <w:ind w:left="0"/>
            </w:pPr>
          </w:p>
        </w:tc>
        <w:tc>
          <w:tcPr>
            <w:tcW w:w="1663" w:type="dxa"/>
          </w:tcPr>
          <w:p w14:paraId="2CB9E972" w14:textId="6BAE86AB" w:rsidR="00C658FB" w:rsidRDefault="00D131A0" w:rsidP="2410A8FA">
            <w:pPr>
              <w:pStyle w:val="TableParagraph"/>
              <w:spacing w:before="153"/>
              <w:ind w:left="67"/>
              <w:rPr>
                <w:sz w:val="24"/>
                <w:szCs w:val="24"/>
              </w:rPr>
            </w:pPr>
            <w:r w:rsidRPr="2410A8FA">
              <w:rPr>
                <w:sz w:val="24"/>
                <w:szCs w:val="24"/>
              </w:rPr>
              <w:t>£900</w:t>
            </w:r>
          </w:p>
        </w:tc>
        <w:tc>
          <w:tcPr>
            <w:tcW w:w="3423" w:type="dxa"/>
          </w:tcPr>
          <w:p w14:paraId="39C834F0" w14:textId="06C5F90E" w:rsidR="00C658FB" w:rsidRDefault="667B7F52" w:rsidP="667B7F52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667B7F52">
              <w:rPr>
                <w:rFonts w:ascii="Times New Roman"/>
              </w:rPr>
              <w:t xml:space="preserve">Increased participation in School games competition. </w:t>
            </w:r>
          </w:p>
          <w:p w14:paraId="1175F32F" w14:textId="36B96972" w:rsidR="00C658FB" w:rsidRDefault="667B7F52" w:rsidP="667B7F52">
            <w:pPr>
              <w:pStyle w:val="TableParagraph"/>
              <w:numPr>
                <w:ilvl w:val="0"/>
                <w:numId w:val="1"/>
              </w:numPr>
            </w:pPr>
            <w:r w:rsidRPr="667B7F52">
              <w:rPr>
                <w:rFonts w:ascii="Times New Roman"/>
              </w:rPr>
              <w:t xml:space="preserve">Sports days linked to The Commonwealth games and shared with families as well as children. </w:t>
            </w:r>
          </w:p>
          <w:p w14:paraId="08374DB9" w14:textId="457B3CDF" w:rsidR="00C658FB" w:rsidRDefault="667B7F52" w:rsidP="667B7F52">
            <w:pPr>
              <w:pStyle w:val="TableParagraph"/>
              <w:numPr>
                <w:ilvl w:val="0"/>
                <w:numId w:val="1"/>
              </w:numPr>
            </w:pPr>
            <w:r w:rsidRPr="667B7F52">
              <w:rPr>
                <w:rFonts w:ascii="Times New Roman"/>
              </w:rPr>
              <w:t>Achieved the Healthy award.</w:t>
            </w:r>
          </w:p>
          <w:p w14:paraId="48A21919" w14:textId="4BAEE2FC" w:rsidR="00C658FB" w:rsidRDefault="667B7F52" w:rsidP="667B7F52">
            <w:pPr>
              <w:pStyle w:val="TableParagraph"/>
              <w:numPr>
                <w:ilvl w:val="0"/>
                <w:numId w:val="1"/>
              </w:numPr>
            </w:pPr>
            <w:r w:rsidRPr="667B7F52">
              <w:rPr>
                <w:rFonts w:ascii="Times New Roman"/>
              </w:rPr>
              <w:t xml:space="preserve">Achieved the Gold schools sports award. </w:t>
            </w:r>
          </w:p>
        </w:tc>
        <w:tc>
          <w:tcPr>
            <w:tcW w:w="3076" w:type="dxa"/>
          </w:tcPr>
          <w:p w14:paraId="7518A508" w14:textId="70AB5076" w:rsidR="00C658FB" w:rsidRDefault="667B7F52" w:rsidP="667B7F52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667B7F52">
              <w:rPr>
                <w:rFonts w:ascii="Times New Roman"/>
              </w:rPr>
              <w:t xml:space="preserve">Continue to plan curriculum to link to competition. </w:t>
            </w:r>
          </w:p>
          <w:p w14:paraId="7E762930" w14:textId="016CD72C" w:rsidR="00C658FB" w:rsidRDefault="667B7F52" w:rsidP="667B7F52">
            <w:pPr>
              <w:pStyle w:val="TableParagraph"/>
              <w:numPr>
                <w:ilvl w:val="0"/>
                <w:numId w:val="1"/>
              </w:numPr>
            </w:pPr>
            <w:r w:rsidRPr="667B7F52">
              <w:rPr>
                <w:rFonts w:ascii="Times New Roman"/>
              </w:rPr>
              <w:t>Look at School games competition Calander and look at new competitive opportunities.</w:t>
            </w:r>
          </w:p>
          <w:p w14:paraId="6BD18F9B" w14:textId="0A91F0B4" w:rsidR="00C658FB" w:rsidRDefault="667B7F52" w:rsidP="667B7F52">
            <w:pPr>
              <w:pStyle w:val="TableParagraph"/>
              <w:numPr>
                <w:ilvl w:val="0"/>
                <w:numId w:val="1"/>
              </w:numPr>
            </w:pPr>
            <w:r w:rsidRPr="667B7F52">
              <w:rPr>
                <w:rFonts w:ascii="Times New Roman"/>
              </w:rPr>
              <w:t xml:space="preserve">Engage with links with external clubs/providers to develop competition opportunities. </w:t>
            </w:r>
          </w:p>
        </w:tc>
      </w:tr>
    </w:tbl>
    <w:p w14:paraId="238601FE" w14:textId="77777777" w:rsidR="00C658FB" w:rsidRDefault="00C658FB">
      <w:pPr>
        <w:pStyle w:val="BodyText"/>
        <w:rPr>
          <w:sz w:val="20"/>
        </w:rPr>
      </w:pPr>
    </w:p>
    <w:p w14:paraId="0F3CABC7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195D8B11" w14:textId="77777777" w:rsidTr="0C74544C">
        <w:trPr>
          <w:trHeight w:val="463"/>
        </w:trPr>
        <w:tc>
          <w:tcPr>
            <w:tcW w:w="7660" w:type="dxa"/>
            <w:gridSpan w:val="2"/>
          </w:tcPr>
          <w:p w14:paraId="3029657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76B98630" w14:textId="77777777" w:rsidTr="0C74544C">
        <w:trPr>
          <w:trHeight w:val="452"/>
        </w:trPr>
        <w:tc>
          <w:tcPr>
            <w:tcW w:w="1708" w:type="dxa"/>
          </w:tcPr>
          <w:p w14:paraId="05E09E9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5B08B5D1" w14:textId="73501B3F" w:rsidR="00C658FB" w:rsidRDefault="2410A8FA">
            <w:pPr>
              <w:pStyle w:val="TableParagraph"/>
              <w:ind w:left="0"/>
              <w:rPr>
                <w:rFonts w:ascii="Times New Roman"/>
              </w:rPr>
            </w:pPr>
            <w:r w:rsidRPr="2410A8FA">
              <w:rPr>
                <w:rFonts w:ascii="Times New Roman"/>
              </w:rPr>
              <w:t>Charlotte Chapman</w:t>
            </w:r>
          </w:p>
        </w:tc>
      </w:tr>
      <w:tr w:rsidR="00C658FB" w14:paraId="3101716D" w14:textId="77777777" w:rsidTr="0C74544C">
        <w:trPr>
          <w:trHeight w:val="432"/>
        </w:trPr>
        <w:tc>
          <w:tcPr>
            <w:tcW w:w="1708" w:type="dxa"/>
          </w:tcPr>
          <w:p w14:paraId="5D4EC51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6DEB4AB" w14:textId="49FC2E92" w:rsidR="00C658FB" w:rsidRDefault="2410A8FA">
            <w:pPr>
              <w:pStyle w:val="TableParagraph"/>
              <w:ind w:left="0"/>
              <w:rPr>
                <w:rFonts w:ascii="Times New Roman"/>
              </w:rPr>
            </w:pPr>
            <w:r w:rsidRPr="2410A8FA">
              <w:rPr>
                <w:rFonts w:ascii="Times New Roman"/>
              </w:rPr>
              <w:t>11.7.22</w:t>
            </w:r>
          </w:p>
        </w:tc>
      </w:tr>
      <w:tr w:rsidR="00C658FB" w14:paraId="183BA42E" w14:textId="77777777" w:rsidTr="0C74544C">
        <w:trPr>
          <w:trHeight w:val="461"/>
        </w:trPr>
        <w:tc>
          <w:tcPr>
            <w:tcW w:w="1708" w:type="dxa"/>
          </w:tcPr>
          <w:p w14:paraId="1391AB4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0AD9C6F4" w14:textId="50E5414D" w:rsidR="00C658FB" w:rsidRDefault="667B7F52">
            <w:pPr>
              <w:pStyle w:val="TableParagraph"/>
              <w:ind w:left="0"/>
              <w:rPr>
                <w:rFonts w:ascii="Times New Roman"/>
              </w:rPr>
            </w:pPr>
            <w:r w:rsidRPr="667B7F52">
              <w:rPr>
                <w:rFonts w:ascii="Times New Roman"/>
              </w:rPr>
              <w:t>Jennifer Bonham</w:t>
            </w:r>
          </w:p>
        </w:tc>
      </w:tr>
      <w:tr w:rsidR="00C658FB" w14:paraId="006817C5" w14:textId="77777777" w:rsidTr="0C74544C">
        <w:trPr>
          <w:trHeight w:val="451"/>
        </w:trPr>
        <w:tc>
          <w:tcPr>
            <w:tcW w:w="1708" w:type="dxa"/>
          </w:tcPr>
          <w:p w14:paraId="3BAE554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B1F511A" w14:textId="4A2A3E23" w:rsidR="00C658FB" w:rsidRDefault="667B7F52">
            <w:pPr>
              <w:pStyle w:val="TableParagraph"/>
              <w:ind w:left="0"/>
              <w:rPr>
                <w:rFonts w:ascii="Times New Roman"/>
              </w:rPr>
            </w:pPr>
            <w:r w:rsidRPr="667B7F52">
              <w:rPr>
                <w:rFonts w:ascii="Times New Roman"/>
              </w:rPr>
              <w:t>6</w:t>
            </w:r>
            <w:r w:rsidRPr="667B7F52">
              <w:rPr>
                <w:rFonts w:ascii="Times New Roman"/>
                <w:vertAlign w:val="superscript"/>
              </w:rPr>
              <w:t>th</w:t>
            </w:r>
            <w:r w:rsidRPr="667B7F52">
              <w:rPr>
                <w:rFonts w:ascii="Times New Roman"/>
              </w:rPr>
              <w:t xml:space="preserve"> July 2022</w:t>
            </w:r>
          </w:p>
        </w:tc>
      </w:tr>
      <w:tr w:rsidR="00C658FB" w14:paraId="78C72827" w14:textId="77777777" w:rsidTr="0C74544C">
        <w:trPr>
          <w:trHeight w:val="451"/>
        </w:trPr>
        <w:tc>
          <w:tcPr>
            <w:tcW w:w="1708" w:type="dxa"/>
          </w:tcPr>
          <w:p w14:paraId="4CDF0B7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65F9C3DC" w14:textId="019932B3" w:rsidR="00C658FB" w:rsidRDefault="0C74544C">
            <w:pPr>
              <w:pStyle w:val="TableParagraph"/>
              <w:ind w:left="0"/>
              <w:rPr>
                <w:rFonts w:ascii="Times New Roman"/>
              </w:rPr>
            </w:pPr>
            <w:r w:rsidRPr="0C74544C">
              <w:rPr>
                <w:rFonts w:ascii="Times New Roman"/>
              </w:rPr>
              <w:t xml:space="preserve">Belinda Ward- to be reviews at LGC meeting </w:t>
            </w:r>
          </w:p>
        </w:tc>
      </w:tr>
      <w:tr w:rsidR="00C658FB" w14:paraId="631AB5C5" w14:textId="77777777" w:rsidTr="0C74544C">
        <w:trPr>
          <w:trHeight w:val="451"/>
        </w:trPr>
        <w:tc>
          <w:tcPr>
            <w:tcW w:w="1708" w:type="dxa"/>
          </w:tcPr>
          <w:p w14:paraId="01B7944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023141B" w14:textId="0E8380D4" w:rsidR="00C658FB" w:rsidRDefault="0C74544C">
            <w:pPr>
              <w:pStyle w:val="TableParagraph"/>
              <w:ind w:left="0"/>
              <w:rPr>
                <w:rFonts w:ascii="Times New Roman"/>
              </w:rPr>
            </w:pPr>
            <w:r w:rsidRPr="0C74544C">
              <w:rPr>
                <w:rFonts w:ascii="Times New Roman"/>
              </w:rPr>
              <w:t>19</w:t>
            </w:r>
            <w:r w:rsidRPr="0C74544C">
              <w:rPr>
                <w:rFonts w:ascii="Times New Roman"/>
                <w:vertAlign w:val="superscript"/>
              </w:rPr>
              <w:t>th</w:t>
            </w:r>
            <w:r w:rsidRPr="0C74544C">
              <w:rPr>
                <w:rFonts w:ascii="Times New Roman"/>
              </w:rPr>
              <w:t xml:space="preserve"> July 2022</w:t>
            </w:r>
          </w:p>
        </w:tc>
      </w:tr>
    </w:tbl>
    <w:p w14:paraId="1F3B1409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75D1" w14:textId="77777777" w:rsidR="004A59B2" w:rsidRDefault="00D131A0">
      <w:r>
        <w:separator/>
      </w:r>
    </w:p>
  </w:endnote>
  <w:endnote w:type="continuationSeparator" w:id="0">
    <w:p w14:paraId="664355AD" w14:textId="77777777"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D963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4608E30F" wp14:editId="07777777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679C5C" wp14:editId="07777777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23B8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6621E8C5" wp14:editId="07777777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17BBC0E">
            <v:group id="docshapegroup22" style="position:absolute;margin-left:484.15pt;margin-top:563.8pt;width:30.55pt;height:14.95pt;z-index:-16146432;mso-position-horizontal-relative:page;mso-position-vertical-relative:page" coordsize="611,299" coordorigin="9683,11276" o:spid="_x0000_s1026" w14:anchorId="1F4C2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23" style="position:absolute;left:9683;top:11276;width:289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o:title="" r:id="rId5"/>
              </v:shape>
              <v:shape id="docshape24" style="position:absolute;left:9744;top:11334;width:549;height:1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o:title="" r:id="rId6"/>
              </v:shape>
              <w10:wrap anchorx="page" anchory="page"/>
            </v:group>
          </w:pict>
        </mc:Fallback>
      </mc:AlternateContent>
    </w:r>
    <w:r w:rsidR="005D23B8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64773949" wp14:editId="07777777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A40599E">
            <v:group id="docshapegroup25" style="position:absolute;margin-left:432.55pt;margin-top:566.1pt;width:40.85pt;height:10.25pt;z-index:-16145920;mso-position-horizontal-relative:page;mso-position-vertical-relative:page" coordsize="817,205" coordorigin="8651,11322" o:spid="_x0000_s1026" w14:anchorId="11D474A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style="position:absolute;left:8651;top:11321;width:136;height:203;visibility:visible;mso-wrap-style:square;v-text-anchor:top" coordsize="136,203" o:spid="_x0000_s1027" fillcolor="#ee4d58" stroked="f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style="position:absolute;left:8835;top:11339;width:632;height:1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o:title="" r:id="rId8"/>
              </v:shape>
              <w10:wrap anchorx="page" anchory="page"/>
            </v:group>
          </w:pict>
        </mc:Fallback>
      </mc:AlternateContent>
    </w:r>
    <w:r w:rsidR="005D23B8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2D06C188" wp14:editId="0777777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61EA2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F9002FD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>
              <v:textbox inset="0,0,0,0">
                <w:txbxContent>
                  <w:p w:rsidR="00C658FB" w:rsidRDefault="00D131A0" w14:paraId="0E7C6AB0" wp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23B8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1210987D" wp14:editId="0777777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E2DC1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F458C36">
            <v:shape id="docshape29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>
              <v:textbox inset="0,0,0,0">
                <w:txbxContent>
                  <w:p w:rsidR="00C658FB" w:rsidRDefault="00D131A0" w14:paraId="5BF9005E" wp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65116" w14:textId="77777777" w:rsidR="004A59B2" w:rsidRDefault="00D131A0">
      <w:r>
        <w:separator/>
      </w:r>
    </w:p>
  </w:footnote>
  <w:footnote w:type="continuationSeparator" w:id="0">
    <w:p w14:paraId="7DF4E37C" w14:textId="77777777"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0BB5"/>
    <w:multiLevelType w:val="hybridMultilevel"/>
    <w:tmpl w:val="D06C7778"/>
    <w:lvl w:ilvl="0" w:tplc="BCB27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0D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164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8A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E7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49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CB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42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C4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EFDA"/>
    <w:multiLevelType w:val="hybridMultilevel"/>
    <w:tmpl w:val="0E0071CE"/>
    <w:lvl w:ilvl="0" w:tplc="4994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4D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C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4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C8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06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4F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A1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04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283F"/>
    <w:multiLevelType w:val="multilevel"/>
    <w:tmpl w:val="A2A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0C45CF"/>
    <w:multiLevelType w:val="multilevel"/>
    <w:tmpl w:val="A2A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91EF8"/>
    <w:multiLevelType w:val="multilevel"/>
    <w:tmpl w:val="A2A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0D98B0"/>
    <w:multiLevelType w:val="hybridMultilevel"/>
    <w:tmpl w:val="45043D7A"/>
    <w:lvl w:ilvl="0" w:tplc="03900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8E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CC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2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04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C6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C4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A1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64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E979E"/>
    <w:multiLevelType w:val="hybridMultilevel"/>
    <w:tmpl w:val="7EE234DE"/>
    <w:lvl w:ilvl="0" w:tplc="A2947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0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82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22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8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A9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EF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61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E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2F2B0"/>
    <w:multiLevelType w:val="hybridMultilevel"/>
    <w:tmpl w:val="D69E11C2"/>
    <w:lvl w:ilvl="0" w:tplc="861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8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0D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C6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EC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22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A4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2C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68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9442"/>
    <w:multiLevelType w:val="hybridMultilevel"/>
    <w:tmpl w:val="A81820C6"/>
    <w:lvl w:ilvl="0" w:tplc="C47E8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0E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69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69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08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22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8A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0A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0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A2B8A"/>
    <w:multiLevelType w:val="hybridMultilevel"/>
    <w:tmpl w:val="6B842722"/>
    <w:lvl w:ilvl="0" w:tplc="C554C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6A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60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C0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4F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C1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AE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22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3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14E3E"/>
    <w:multiLevelType w:val="hybridMultilevel"/>
    <w:tmpl w:val="7D48C800"/>
    <w:lvl w:ilvl="0" w:tplc="3212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A4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AA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49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E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07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C7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A6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4D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02753"/>
    <w:multiLevelType w:val="multilevel"/>
    <w:tmpl w:val="A2A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A64AA5"/>
    <w:multiLevelType w:val="multilevel"/>
    <w:tmpl w:val="A2A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1E4BEE"/>
    <w:multiLevelType w:val="hybridMultilevel"/>
    <w:tmpl w:val="82103A4A"/>
    <w:lvl w:ilvl="0" w:tplc="AD28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C0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24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EF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6C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E9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9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CE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05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14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2D68D9"/>
    <w:rsid w:val="003256E3"/>
    <w:rsid w:val="004A59B2"/>
    <w:rsid w:val="005150DE"/>
    <w:rsid w:val="005A6250"/>
    <w:rsid w:val="005D23B8"/>
    <w:rsid w:val="00C658FB"/>
    <w:rsid w:val="00D131A0"/>
    <w:rsid w:val="00DB4403"/>
    <w:rsid w:val="00EA6182"/>
    <w:rsid w:val="00EB1DD2"/>
    <w:rsid w:val="05D36508"/>
    <w:rsid w:val="0C74544C"/>
    <w:rsid w:val="0F1C85A8"/>
    <w:rsid w:val="1304215E"/>
    <w:rsid w:val="16727295"/>
    <w:rsid w:val="19AA1357"/>
    <w:rsid w:val="19D08514"/>
    <w:rsid w:val="2410A8FA"/>
    <w:rsid w:val="2738A27C"/>
    <w:rsid w:val="278445DD"/>
    <w:rsid w:val="2A642142"/>
    <w:rsid w:val="2DB4EA61"/>
    <w:rsid w:val="2FE2952B"/>
    <w:rsid w:val="31F9A849"/>
    <w:rsid w:val="32885B84"/>
    <w:rsid w:val="3AD9F7EF"/>
    <w:rsid w:val="3AEE444F"/>
    <w:rsid w:val="41DD4983"/>
    <w:rsid w:val="4760B59A"/>
    <w:rsid w:val="4A7A35D1"/>
    <w:rsid w:val="4AEAFB52"/>
    <w:rsid w:val="4EA2A42E"/>
    <w:rsid w:val="4FEE2C7E"/>
    <w:rsid w:val="5239F7D3"/>
    <w:rsid w:val="54833277"/>
    <w:rsid w:val="5B8914BC"/>
    <w:rsid w:val="652FF702"/>
    <w:rsid w:val="661BCC6F"/>
    <w:rsid w:val="667B7F52"/>
    <w:rsid w:val="6FB173DE"/>
    <w:rsid w:val="6FD6A988"/>
    <w:rsid w:val="70FC75DF"/>
    <w:rsid w:val="7639DDBF"/>
    <w:rsid w:val="77BC85C3"/>
    <w:rsid w:val="77F33638"/>
    <w:rsid w:val="7A878EE9"/>
    <w:rsid w:val="7BDFF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88625"/>
  <w15:docId w15:val="{FD49C92F-66A9-49A0-A20E-91E50115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A62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A6250"/>
  </w:style>
  <w:style w:type="character" w:customStyle="1" w:styleId="eop">
    <w:name w:val="eop"/>
    <w:basedOn w:val="DefaultParagraphFont"/>
    <w:rsid w:val="005A6250"/>
  </w:style>
  <w:style w:type="character" w:customStyle="1" w:styleId="spellingerror">
    <w:name w:val="spellingerror"/>
    <w:basedOn w:val="DefaultParagraphFont"/>
    <w:uiPriority w:val="1"/>
    <w:rsid w:val="667B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afpe.org.uk/physical-education/wp-content/uploads/afPE-Example-Template-Indicator-2018-Fina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gov.uk/guidance/what-maintained-schools-must-publish-onlin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pe-and-sport-premium-for-primary-school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7cd358-915e-47b9-bb7d-c6a6b7851cfc">
      <UserInfo>
        <DisplayName>Mrs Chapman</DisplayName>
        <AccountId>26</AccountId>
        <AccountType/>
      </UserInfo>
      <UserInfo>
        <DisplayName>Charlotte Atthey</DisplayName>
        <AccountId>2489</AccountId>
        <AccountType/>
      </UserInfo>
      <UserInfo>
        <DisplayName>Stephen Gorman</DisplayName>
        <AccountId>120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3" ma:contentTypeDescription="Create a new document." ma:contentTypeScope="" ma:versionID="3ec3cf5083142b3e8ae24823253014c8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7b0569736586dccd2230961fc6d44cb7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B775D-EBA2-4708-9616-A1969255113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77cd358-915e-47b9-bb7d-c6a6b7851cfc"/>
    <ds:schemaRef ds:uri="http://schemas.microsoft.com/office/2006/metadata/properties"/>
    <ds:schemaRef ds:uri="dbd8ed95-a747-4b5a-b3fb-edeacd23ba8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10AA60-0BCD-4164-BE06-65BFD432A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25DB1-6E6D-403C-98C8-1B7E2BF36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ed95-a747-4b5a-b3fb-edeacd23ba8b"/>
    <ds:schemaRef ds:uri="e77cd358-915e-47b9-bb7d-c6a6b7851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Charlotte Atthey</cp:lastModifiedBy>
  <cp:revision>2</cp:revision>
  <dcterms:created xsi:type="dcterms:W3CDTF">2022-09-06T15:02:00Z</dcterms:created>
  <dcterms:modified xsi:type="dcterms:W3CDTF">2022-09-06T15:02:00Z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0x010100963C6F1F9443D74FB5ADAEBF7A56F5D9</vt:lpwstr>
  </property>
</Properties>
</file>